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68C4" w14:textId="77777777" w:rsidR="00B706F7" w:rsidRPr="00B706F7" w:rsidRDefault="00B706F7" w:rsidP="00B706F7">
      <w:pPr>
        <w:pStyle w:val="Normlnweb"/>
        <w:shd w:val="clear" w:color="auto" w:fill="FFFFFF"/>
        <w:spacing w:before="0" w:beforeAutospacing="0" w:after="0" w:afterAutospacing="0"/>
        <w:jc w:val="center"/>
        <w:rPr>
          <w:color w:val="003399"/>
        </w:rPr>
      </w:pPr>
      <w:r w:rsidRPr="00B706F7">
        <w:rPr>
          <w:b/>
          <w:bCs/>
          <w:color w:val="1C1C1C"/>
          <w:u w:val="single"/>
        </w:rPr>
        <w:t>Oznámení o podezření ze spáchání trestného činu</w:t>
      </w:r>
    </w:p>
    <w:p w14:paraId="5A84239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1A55F90D" w14:textId="4A63CAB0"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Já</w:t>
      </w:r>
      <w:r w:rsidR="00536646">
        <w:rPr>
          <w:color w:val="1C1C1C"/>
        </w:rPr>
        <w:t xml:space="preserve">, jeden z lidu </w:t>
      </w:r>
      <w:r w:rsidRPr="00B706F7">
        <w:rPr>
          <w:color w:val="1C1C1C"/>
        </w:rPr>
        <w:t>Československé republiky</w:t>
      </w:r>
    </w:p>
    <w:p w14:paraId="6F402D1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0C0F464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Jméno:</w:t>
      </w:r>
    </w:p>
    <w:p w14:paraId="41086AD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7AF85BE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Příjmení:</w:t>
      </w:r>
    </w:p>
    <w:p w14:paraId="24EB836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7A1D5E2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Trvalé bydliště:</w:t>
      </w:r>
    </w:p>
    <w:p w14:paraId="53B13C6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5AC456DC" w14:textId="77777777" w:rsidR="00B706F7" w:rsidRDefault="00B706F7" w:rsidP="00B706F7">
      <w:pPr>
        <w:pStyle w:val="Normlnweb"/>
        <w:shd w:val="clear" w:color="auto" w:fill="FFFFFF"/>
        <w:spacing w:before="0" w:beforeAutospacing="0" w:after="0" w:afterAutospacing="0"/>
        <w:jc w:val="both"/>
        <w:rPr>
          <w:b/>
          <w:bCs/>
          <w:color w:val="1C1C1C"/>
          <w:u w:val="single"/>
        </w:rPr>
      </w:pPr>
    </w:p>
    <w:p w14:paraId="474F2F98" w14:textId="47A37644" w:rsidR="00B706F7" w:rsidRDefault="00B706F7" w:rsidP="00B706F7">
      <w:pPr>
        <w:pStyle w:val="Normlnweb"/>
        <w:shd w:val="clear" w:color="auto" w:fill="FFFFFF"/>
        <w:spacing w:before="0" w:beforeAutospacing="0" w:after="0" w:afterAutospacing="0"/>
        <w:jc w:val="both"/>
        <w:rPr>
          <w:b/>
          <w:bCs/>
          <w:color w:val="1C1C1C"/>
          <w:u w:val="single"/>
        </w:rPr>
      </w:pPr>
    </w:p>
    <w:p w14:paraId="51664328" w14:textId="2A8B913A"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Podávám trestní oznámení na tyto osoby, spolky či politické subjekty:</w:t>
      </w:r>
    </w:p>
    <w:p w14:paraId="5B2B414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vláda České republiky /minulá pod vedením Andreje Babiše i tato pod vedením Petra Fialy/, současní i předešlí členové poslanecké sněmovny i senátu a členové politických stran / SPOLU / ODS/ KDU-ČSL / TOP-09/ Piráti /STAN / ANO, dále toto oznámení podávám na:</w:t>
      </w:r>
    </w:p>
    <w:p w14:paraId="25742247" w14:textId="3A3E91B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Mgr. Eva Gottvaldová, MUDr. Jarmila Rážová PhD., MUDr. Pavla Svrčinová, PhD., plk.v.v. prof. MUDr. Roman Prymula, Csc., PhD., Mudr. Milan Kubek, Doc. MUDr. Jan Blatný, PhD., prof. MUDr. Petr Arenberger, DrSc.,MBa, FCMA, JUDr. Pavel Rychetský, dr.h.c., prof. RNDr. Jaroslav Flégr, Csc</w:t>
      </w:r>
      <w:r w:rsidR="00A9012C" w:rsidRPr="002B4EF4">
        <w:t>.,</w:t>
      </w:r>
      <w:r w:rsidRPr="002B4EF4">
        <w:t> </w:t>
      </w:r>
      <w:hyperlink r:id="rId7" w:tgtFrame="_blank" w:history="1">
        <w:r w:rsidRPr="002B4EF4">
          <w:t>Mgr.</w:t>
        </w:r>
      </w:hyperlink>
      <w:r w:rsidRPr="002B4EF4">
        <w:t> Adam</w:t>
      </w:r>
      <w:r w:rsidR="00901927">
        <w:t xml:space="preserve"> </w:t>
      </w:r>
      <w:r w:rsidRPr="002B4EF4">
        <w:t xml:space="preserve">Vojtěch MHA, dále další mně neznámí pracovníci na ministerstvech, kteří věděli, že schvalované legislativní postupy jsou </w:t>
      </w:r>
      <w:r w:rsidRPr="00F771CC">
        <w:t>protiprávní</w:t>
      </w:r>
      <w:r w:rsidRPr="002B4EF4">
        <w:t xml:space="preserve"> či</w:t>
      </w:r>
      <w:r w:rsidRPr="00B706F7">
        <w:rPr>
          <w:color w:val="1C1C1C"/>
          <w:shd w:val="clear" w:color="auto" w:fill="F8F9FA"/>
        </w:rPr>
        <w:t xml:space="preserve"> protiústavní</w:t>
      </w:r>
      <w:r w:rsidRPr="00B706F7">
        <w:rPr>
          <w:color w:val="1C1C1C"/>
        </w:rPr>
        <w:t>, dále představitelé a členové spolků či organizací jako MESES a Česká vakcinologická společnost, vedoucí představitelé jednotlivých sekcí České televize pod vedením generálního ředitele Ing. Petra Dvořáka a vedoucí představitelé jednotlivých sekcí Českého rozhlasu pod vedením Mgr. Reného Zavorala a také na další možné neznáme pachatele.</w:t>
      </w:r>
    </w:p>
    <w:p w14:paraId="7353BD54" w14:textId="77777777" w:rsidR="00B706F7" w:rsidRPr="00B706F7" w:rsidRDefault="00B706F7" w:rsidP="00B706F7">
      <w:pPr>
        <w:pStyle w:val="Normlnweb"/>
        <w:shd w:val="clear" w:color="auto" w:fill="FFFFFF"/>
        <w:spacing w:before="0" w:beforeAutospacing="0" w:after="0" w:afterAutospacing="0"/>
        <w:jc w:val="both"/>
        <w:rPr>
          <w:color w:val="003399"/>
        </w:rPr>
      </w:pPr>
    </w:p>
    <w:p w14:paraId="6E9340EA" w14:textId="4F646DAD"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Podávám oznámení na výše zmíněné odborné, poradní</w:t>
      </w:r>
      <w:r w:rsidR="00901927">
        <w:rPr>
          <w:color w:val="1C1C1C"/>
        </w:rPr>
        <w:t xml:space="preserve">, </w:t>
      </w:r>
      <w:r w:rsidRPr="00B706F7">
        <w:rPr>
          <w:color w:val="1C1C1C"/>
        </w:rPr>
        <w:t>nebo politické subjekty</w:t>
      </w:r>
      <w:r w:rsidR="00901927">
        <w:rPr>
          <w:color w:val="1C1C1C"/>
        </w:rPr>
        <w:t>,</w:t>
      </w:r>
      <w:r w:rsidRPr="00B706F7">
        <w:rPr>
          <w:color w:val="1C1C1C"/>
        </w:rPr>
        <w:t xml:space="preserve"> či organizace a osoby /budeme seznam doplňovat/, které podezřívám, že ode dne 12. března 2020 doposud, porušovali či nadále porušují jeden nebo více následujících paragrafů viz</w:t>
      </w:r>
      <w:r w:rsidR="00114084">
        <w:rPr>
          <w:color w:val="1C1C1C"/>
        </w:rPr>
        <w:t>.</w:t>
      </w:r>
      <w:r w:rsidRPr="00B706F7">
        <w:rPr>
          <w:color w:val="1C1C1C"/>
        </w:rPr>
        <w:t xml:space="preserve"> níže, kterých se pravděpodobně mohli tito dopustit svým jednáním, kdy spustili, vymysleli, schvalovali, navrhovali, propagovali, prosazovali či podporovali protipandemické resp. protiepidemické / zdravotní opatření či vyhlášky a nařízení, které mohly být a často je již soudně uznáno že byly v rozporu s jinými zákony, byly nedostatečně právně či lékařsky odůvodněny, byly dokonce přímo protiprávní, byly v rozporu se zachováním lidské důstojnosti, nebo dokonce tato nařízení šla přímo proti Listině základních práv a svobod a byla tedy v přímém rozporu s Ústavou České republiky!</w:t>
      </w:r>
    </w:p>
    <w:p w14:paraId="222E4586" w14:textId="77777777" w:rsidR="00B706F7" w:rsidRPr="00B706F7" w:rsidRDefault="00B706F7" w:rsidP="00B706F7">
      <w:pPr>
        <w:pStyle w:val="Normlnweb"/>
        <w:shd w:val="clear" w:color="auto" w:fill="FFFFFF"/>
        <w:spacing w:before="0" w:beforeAutospacing="0" w:after="0" w:afterAutospacing="0"/>
        <w:jc w:val="both"/>
        <w:rPr>
          <w:color w:val="003399"/>
        </w:rPr>
      </w:pPr>
    </w:p>
    <w:p w14:paraId="642DEA89" w14:textId="77126C28"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Tato opatření často nebyla podložena lékařským konsenzem ani věrohodnými studiemi či zavedenými postupy a domnívám se, že mohly být záměrně odsouhlaseny a zneužity takovým způsobem, aby porušovaly lidská práva formou strachu a nátlaku k tomu, aby byla naše společnost /občanů/ rozdělována, rozeštvávána, rozhádáv</w:t>
      </w:r>
      <w:r>
        <w:rPr>
          <w:color w:val="1C1C1C"/>
        </w:rPr>
        <w:t>á</w:t>
      </w:r>
      <w:r w:rsidRPr="00B706F7">
        <w:rPr>
          <w:color w:val="1C1C1C"/>
        </w:rPr>
        <w:t>n</w:t>
      </w:r>
      <w:r>
        <w:rPr>
          <w:color w:val="1C1C1C"/>
        </w:rPr>
        <w:t>a</w:t>
      </w:r>
      <w:r w:rsidRPr="00B706F7">
        <w:rPr>
          <w:color w:val="1C1C1C"/>
        </w:rPr>
        <w:t xml:space="preserve"> a rozkládána, a to i proto, aby lidé přijali nutnost velkých státních výdajů za "nutné" mnohé položky bez výběrových řízení a byla tak vyčerpávána státní pokladna do níž všichni občané přispívají a dále těmito opatřeními jedni vydělávali a druhým vznikaly ekonomické škody a dále dětem, školákům, dospělým i seniorům byla poškozována psychika nátlakem a masovou mediální psychózou, kdy byly neustále od rána do večera prakticky mediálně "masírováni" očkovací kampaní, přičemž nepodvolit se</w:t>
      </w:r>
      <w:r w:rsidR="00901927">
        <w:rPr>
          <w:color w:val="1C1C1C"/>
        </w:rPr>
        <w:t>,</w:t>
      </w:r>
      <w:r w:rsidRPr="00B706F7">
        <w:rPr>
          <w:color w:val="1C1C1C"/>
        </w:rPr>
        <w:t xml:space="preserve"> to prakticky znamenalo stát se skoro vyvrhelem. Mimochodem tvrdé restrikce, jedny z nejtvrdších, které u nás byly, měly vliv na mezilidské vztahy, kvalitu života našich obyvatel, </w:t>
      </w:r>
      <w:r w:rsidRPr="00B706F7">
        <w:rPr>
          <w:color w:val="1C1C1C"/>
        </w:rPr>
        <w:lastRenderedPageBreak/>
        <w:t xml:space="preserve">úroveň vzdělanosti našich dětí, ordinace psychologů mají plno, domnívám se, že tady opravdu probíhal vážný zásah do vývoje společnosti a jedince a dále se nám tu odvíjel vážný rozklad mezilidských vztahů, kdy byly zužovány mantinely přípustné veřejné komunikace a kritického myšlení a na tomto základě lidé začali přijímat i jakousi autocenzuru vlastních myšlenek a verbálního projevu, protože se obávaly o svůj "společenský kredit" respektive ztrátu váženosti či důvěry v zaměstnáních, pracovních, zájmových kolektivech, ba dokonce i mnohde mezi rodinnými příslušníky. Domnívám se, že následkem tohoto stavu a mediálních výstupů mnohých osob /budeme postupně také tyto příklady a osoby či jejich jednání doplňovat a konkretizovat/ vznikala řekněme až "štvavá" kampaň vůči skupině obyvatel a odborníků, která zastávala jiný názor, nechtěla se dát "očkovat" proti nemoci COVID-19 a byla nálepkována souhrnným termínem "antivaxeři", který postupně přerostl až v hanlivé označení kdekoho, kdo vznášel, byť podložené, relevantní dotazy či pochybnosti k </w:t>
      </w:r>
      <w:r w:rsidR="000E2E6A" w:rsidRPr="00B706F7">
        <w:rPr>
          <w:color w:val="1C1C1C"/>
        </w:rPr>
        <w:t>diskusi</w:t>
      </w:r>
      <w:r w:rsidRPr="00B706F7">
        <w:rPr>
          <w:color w:val="1C1C1C"/>
        </w:rPr>
        <w:t>.</w:t>
      </w:r>
    </w:p>
    <w:p w14:paraId="508B8733" w14:textId="77777777" w:rsidR="00B706F7" w:rsidRPr="00B706F7" w:rsidRDefault="00B706F7" w:rsidP="00B706F7">
      <w:pPr>
        <w:pStyle w:val="Normlnweb"/>
        <w:shd w:val="clear" w:color="auto" w:fill="FFFFFF"/>
        <w:spacing w:before="0" w:beforeAutospacing="0" w:after="0" w:afterAutospacing="0"/>
        <w:jc w:val="both"/>
        <w:rPr>
          <w:color w:val="003399"/>
        </w:rPr>
      </w:pPr>
    </w:p>
    <w:p w14:paraId="13CE8BEB" w14:textId="6ECCF393"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Toto vnímám v moderní společnosti</w:t>
      </w:r>
      <w:r w:rsidR="00A11047">
        <w:rPr>
          <w:color w:val="1C1C1C"/>
        </w:rPr>
        <w:t xml:space="preserve">, </w:t>
      </w:r>
      <w:r w:rsidRPr="00B706F7">
        <w:rPr>
          <w:color w:val="1C1C1C"/>
        </w:rPr>
        <w:t>jako něco zcela nepřípustného</w:t>
      </w:r>
      <w:r w:rsidR="00A11047">
        <w:rPr>
          <w:color w:val="1C1C1C"/>
        </w:rPr>
        <w:t xml:space="preserve"> </w:t>
      </w:r>
      <w:r w:rsidRPr="00B706F7">
        <w:rPr>
          <w:color w:val="1C1C1C"/>
        </w:rPr>
        <w:t xml:space="preserve">a to ještě mnohem intenzivněji dnes, kdy naše vláda chystá zákon proti dezinformacím. Velice se obávám snadného zneužití patentu na pravdu! Potom, kolik výroků členů minulé i současné vlády či jejich poradců a některých tzv. "expertů" se ukázalo být nepravdivými a kolik výroků tzv. dezinformátorů se ukazuje po 6–12 měsících pravdou, po tom všem toto vnímám jako možné zásadní ohrožení pro svobodnou </w:t>
      </w:r>
      <w:r w:rsidR="00114084" w:rsidRPr="00B706F7">
        <w:rPr>
          <w:color w:val="1C1C1C"/>
        </w:rPr>
        <w:t>diskusi</w:t>
      </w:r>
      <w:r w:rsidRPr="00B706F7">
        <w:rPr>
          <w:color w:val="1C1C1C"/>
        </w:rPr>
        <w:t>, vyjadřování názorů a obávám se, že nakonec budeme potíráni za vtipy na internetu...</w:t>
      </w:r>
    </w:p>
    <w:p w14:paraId="75DA686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Domnívám se, že chystaný zákon o dezinformacích může dát vládě možnost potírat jakýkoli opoziční hlas a "nasazovat roubík" všem, kdo se ptají a hledají spojitosti a souvislosti, protože mají kritické myšlení pod rouškou toho, že jde o konspirace a dezinformace ohrožující naši demokracii. Ostatně, některá naše média a političtí činitelé se již vyjadřují v tom smyslu, že dezinformační kampaň proti očkování či pokles životní úrovně ohrožuje demokracii a ty správné názory a informace má asi jenom vláda....</w:t>
      </w:r>
    </w:p>
    <w:p w14:paraId="56E4DDF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Nejedná se o pokus krácení ústavních práv, co se týče svobody slova?</w:t>
      </w:r>
    </w:p>
    <w:p w14:paraId="2524016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156C0D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15 Úmysl</w:t>
      </w:r>
    </w:p>
    <w:p w14:paraId="283175B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Trestný čin je spáchán úmyslně, jestliže pachatel</w:t>
      </w:r>
    </w:p>
    <w:p w14:paraId="0C7EA7F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chtěl způsobem uvedeným v trestním zákoně porušit nebo ohrozit zájem chráněný takovým zákonem, nebo</w:t>
      </w:r>
    </w:p>
    <w:p w14:paraId="71FE22B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věděl, že svým jednáním může takové porušení nebo ohrožení způsobit, a pro případ, že je způsobí, byl s tím srozuměn.</w:t>
      </w:r>
    </w:p>
    <w:p w14:paraId="3D87AA7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18A3702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16 Nedbalost</w:t>
      </w:r>
    </w:p>
    <w:p w14:paraId="511312C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 </w:t>
      </w:r>
      <w:r w:rsidRPr="00B706F7">
        <w:rPr>
          <w:color w:val="1C1C1C"/>
        </w:rPr>
        <w:t>Trestný čin je spáchán z hrubé nedbalosti, jestliže přístup pachatele k požadavku náležité opatrnosti svědčí o zřejmé bezohlednosti pachatele k zájmům chráněným trestním zákonem.</w:t>
      </w:r>
    </w:p>
    <w:p w14:paraId="63C3A75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3F6BE84"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20 Příprava</w:t>
      </w:r>
    </w:p>
    <w:p w14:paraId="0BF7C3F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Jednání, které záleží v úmyslném vytváření podmínek pro spáchání zvlášť závažného zločinu (§ 14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14:paraId="3B25B7C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3108B127" w14:textId="47A9374D"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lastRenderedPageBreak/>
        <w:t>V ČR byli lockdowny jedny z nejtvrdších na světě, školy byly uzavřeny nejdéle na světě a tuším</w:t>
      </w:r>
      <w:r w:rsidR="00A11047">
        <w:rPr>
          <w:color w:val="1C1C1C"/>
        </w:rPr>
        <w:t>,</w:t>
      </w:r>
      <w:r w:rsidRPr="00B706F7">
        <w:rPr>
          <w:color w:val="1C1C1C"/>
        </w:rPr>
        <w:t xml:space="preserve"> že nějaká skupina vědců z Oxfordu učinila závěr, že ty tvrdé covidové restrikce, lockdowny a uzávěry škol spíše neměly smysl, nebo minimálně nepřinášely efekt, jaký měly přinést.</w:t>
      </w:r>
    </w:p>
    <w:p w14:paraId="3580E6C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2D234B2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Děti jsme nechali dýchat v rouškách a respirátorech, mnohé z nich trpěly sociálním odloučením, stresoval je život a stav společnosti a zhoršil se mnohým dětem prospěch, nosily respirátory a přičemž v televizi kolem voleb mohly vidět skupiny politiků ve volebních týmech bez respirátorů. Docílili jsme toho, že ordinace psychologů mají plno. Měly ty lockdowny smysl v kontextu s tím, že se najelo mnohde na "léčení po telefonu" nebo stylem buďte doma a až Vám bude blbě, tak volejte?</w:t>
      </w:r>
    </w:p>
    <w:p w14:paraId="3E07A4C3" w14:textId="7C4479B6"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Prof. Jan Pirk v jednom videu na platformě Svědomí národa řekl, že jakási skupina vědců řekla, že projít epidemií s lockdowny nebo bez nich</w:t>
      </w:r>
      <w:r w:rsidR="00E3391B">
        <w:rPr>
          <w:color w:val="1C1C1C"/>
        </w:rPr>
        <w:t>,</w:t>
      </w:r>
      <w:r w:rsidRPr="00B706F7">
        <w:rPr>
          <w:color w:val="1C1C1C"/>
        </w:rPr>
        <w:t xml:space="preserve"> přinese velice podobné ekonomické i zdravotní škody</w:t>
      </w:r>
      <w:r w:rsidR="00E3391B">
        <w:rPr>
          <w:color w:val="1C1C1C"/>
        </w:rPr>
        <w:t>.</w:t>
      </w:r>
    </w:p>
    <w:p w14:paraId="4648952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Prof. Prymula mimochodem v televizi na CNN Prima řekl, že trestáme děti rouškami, abychom přinutili rodiče se naočkovat, což ve mě evokuje paragraf 177 útisk.</w:t>
      </w:r>
    </w:p>
    <w:p w14:paraId="698E912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1D631714" w14:textId="56C952A5"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Ptám se, zdali vzhledem k psychologickým problémům u dětí nedošlo k naplnění skutkové podstaty paragrafu:</w:t>
      </w:r>
    </w:p>
    <w:p w14:paraId="7A08F7A4" w14:textId="77777777" w:rsidR="00DF23E7" w:rsidRDefault="00DF23E7" w:rsidP="00B706F7">
      <w:pPr>
        <w:pStyle w:val="Normlnweb"/>
        <w:shd w:val="clear" w:color="auto" w:fill="FFFFFF"/>
        <w:spacing w:before="0" w:beforeAutospacing="0" w:after="0" w:afterAutospacing="0"/>
        <w:jc w:val="both"/>
        <w:rPr>
          <w:b/>
          <w:bCs/>
          <w:color w:val="1C1C1C"/>
        </w:rPr>
      </w:pPr>
    </w:p>
    <w:p w14:paraId="41FE67D7" w14:textId="77777777" w:rsidR="00DF23E7" w:rsidRDefault="00DF23E7" w:rsidP="00B706F7">
      <w:pPr>
        <w:pStyle w:val="Normlnweb"/>
        <w:shd w:val="clear" w:color="auto" w:fill="FFFFFF"/>
        <w:spacing w:before="0" w:beforeAutospacing="0" w:after="0" w:afterAutospacing="0"/>
        <w:jc w:val="both"/>
        <w:rPr>
          <w:b/>
          <w:bCs/>
          <w:color w:val="1C1C1C"/>
        </w:rPr>
      </w:pPr>
    </w:p>
    <w:p w14:paraId="7D791D8C" w14:textId="4511412E"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149</w:t>
      </w:r>
    </w:p>
    <w:p w14:paraId="2A6F886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Mučení a jiné nelidské a kruté zacházení</w:t>
      </w:r>
    </w:p>
    <w:p w14:paraId="13D0E41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 </w:t>
      </w:r>
      <w:r w:rsidRPr="00B706F7">
        <w:rPr>
          <w:color w:val="1C1C1C"/>
        </w:rPr>
        <w:t>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14:paraId="4FC9EAF7" w14:textId="77777777" w:rsidR="00B706F7" w:rsidRPr="00B706F7" w:rsidRDefault="00B706F7" w:rsidP="00B706F7">
      <w:pPr>
        <w:pStyle w:val="Normlnweb"/>
        <w:shd w:val="clear" w:color="auto" w:fill="FFFFFF"/>
        <w:spacing w:before="0" w:beforeAutospacing="0" w:after="0" w:afterAutospacing="0"/>
        <w:jc w:val="both"/>
        <w:rPr>
          <w:color w:val="003399"/>
        </w:rPr>
      </w:pPr>
    </w:p>
    <w:p w14:paraId="1047E59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313EAB5E" w14:textId="53B55F55"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 paragrafu </w:t>
      </w:r>
      <w:r w:rsidRPr="00B706F7">
        <w:rPr>
          <w:b/>
          <w:bCs/>
          <w:color w:val="1C1C1C"/>
        </w:rPr>
        <w:t>§ 170 a 171 </w:t>
      </w:r>
      <w:r w:rsidRPr="00B706F7">
        <w:rPr>
          <w:color w:val="1C1C1C"/>
        </w:rPr>
        <w:t>se píše, že </w:t>
      </w:r>
      <w:r w:rsidRPr="00B706F7">
        <w:rPr>
          <w:b/>
          <w:bCs/>
          <w:color w:val="1C1C1C"/>
        </w:rPr>
        <w:t>kdo jiného bez oprávnění uvězní nebo jiným způsobem zbaví osobní svobody, resp. brání užívat osobní svobody</w:t>
      </w:r>
    </w:p>
    <w:p w14:paraId="4C40F7C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K paragrafu 171 - tady se lidem výrazně omezoval život a svobody, zejména těm neočkovaným, kteří jak píšu dále u paragrafu apartheid, byli občané druhé kategorie a omezování jejich osobních svobod bylo založeno na platném certifikátu očkovacím zejména pak toto bylo postaveno na pojmu "bezinfekčnost", který jak píšu níže nebyl podložen žádnou studií výrobců, protože ani třeba Pfizer žádnou studii na tuto funkci tedy zabránění přenosu nemá, nemělo tedy být možné omezovat život lidem, na základě vymyšlené a studií nepodložené funkce "bezinfekčnost".</w:t>
      </w:r>
    </w:p>
    <w:p w14:paraId="736DB9A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5378E06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K paragrafu 170 - lidé byli zavíráni do lockdownů a zbavováni osobní svobody za pomocí karantén a navíc byli zavíráni do karantén pokud si dobře vzpomínám i jen na základě testů, které mnohdy vykazovaly také falešnou pozitivitu a dále se vědělo, že pozitivní test ještě nemusí znamenat probíhající nemoc /vyšla na to jakási německá studie/, mnoho lidí tedy bylo pravděpodobně také zavíráno do karantén a zbavováno osobní svobody na základě pouze pozitivního testu, nikoli skutečně probíhající nemoci, kterou by odhalilo klinické vyšetření lékařem.</w:t>
      </w:r>
    </w:p>
    <w:p w14:paraId="1DD769B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lastRenderedPageBreak/>
        <w:t>§ 170</w:t>
      </w:r>
    </w:p>
    <w:p w14:paraId="6C00061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Zbavení osobní svobody</w:t>
      </w:r>
    </w:p>
    <w:p w14:paraId="57F7AF4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jiného bez oprávnění uvězní nebo jiným způsobem zbaví osobní svobody, bude potrestán odnětím svobody na dvě léta až osm let.</w:t>
      </w:r>
    </w:p>
    <w:p w14:paraId="540BEC5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w:t>
      </w:r>
      <w:r w:rsidRPr="00B706F7">
        <w:rPr>
          <w:color w:val="1C1C1C"/>
        </w:rPr>
        <w:t> Odnětím svobody na pět až dvanáct let bude pachatel potrestán,</w:t>
      </w:r>
    </w:p>
    <w:p w14:paraId="6877A71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spáchá-li čin uvedený v odstavci 1 jako člen organizované skupiny,</w:t>
      </w:r>
    </w:p>
    <w:p w14:paraId="515302F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spáchá-li takový čin na jiném pro jeho skutečnou nebo domnělou rasu, příslušnost k etnické skupině, národnost, politické přesvědčení, vyznání nebo proto, že je skutečně nebo domněle bez vyznání,</w:t>
      </w:r>
    </w:p>
    <w:p w14:paraId="78A67C9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c)</w:t>
      </w:r>
      <w:r w:rsidRPr="00B706F7">
        <w:rPr>
          <w:color w:val="1C1C1C"/>
        </w:rPr>
        <w:t> způsobí-li takovým činem fyzické nebo psychické útrapy,</w:t>
      </w:r>
    </w:p>
    <w:p w14:paraId="2607E25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d)</w:t>
      </w:r>
      <w:r w:rsidRPr="00B706F7">
        <w:rPr>
          <w:color w:val="1C1C1C"/>
        </w:rPr>
        <w:t> způsobí-li takovým činem těžkou újmu na zdraví, nebo</w:t>
      </w:r>
    </w:p>
    <w:p w14:paraId="1783D45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e)</w:t>
      </w:r>
      <w:r w:rsidRPr="00B706F7">
        <w:rPr>
          <w:color w:val="1C1C1C"/>
        </w:rPr>
        <w:t> spáchá-li takový čin v úmyslu získat pro sebe nebo pro jiného značný prospěch.</w:t>
      </w:r>
    </w:p>
    <w:p w14:paraId="3775DD2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3FB303C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171</w:t>
      </w:r>
    </w:p>
    <w:p w14:paraId="51A5C45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Omezování osobní svobody</w:t>
      </w:r>
    </w:p>
    <w:p w14:paraId="5F6AE50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jinému bez oprávnění brání užívat osobní svobody, bude potrestán odnětím svobody až na dvě léta.</w:t>
      </w:r>
    </w:p>
    <w:p w14:paraId="22E1DF3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w:t>
      </w:r>
      <w:r w:rsidRPr="00B706F7">
        <w:rPr>
          <w:color w:val="1C1C1C"/>
        </w:rPr>
        <w:t> Odnětím svobody až na tři léta bude pachatel potrestán, spáchá-li čin uvedený v odstavci 1 v úmyslu usnadnit jiný trestný čin.</w:t>
      </w:r>
    </w:p>
    <w:p w14:paraId="4E3D235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(3)</w:t>
      </w:r>
      <w:r w:rsidRPr="00B706F7">
        <w:rPr>
          <w:color w:val="1C1C1C"/>
        </w:rPr>
        <w:t> Odnětím svobody na dvě léta až osm let bude pachatel potrestán,</w:t>
      </w:r>
    </w:p>
    <w:p w14:paraId="1A826D3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spáchá-li čin uvedený v odstavci 1 jako člen organizované skupiny,</w:t>
      </w:r>
    </w:p>
    <w:p w14:paraId="18A4CD4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spáchá-li takový čin na jiném pro jeho skutečnou nebo domnělou rasu, příslušnost k etnické skupině, národnost, politické přesvědčení, vyznání nebo proto, že je skutečně nebo domněle bez vyznání,</w:t>
      </w:r>
    </w:p>
    <w:p w14:paraId="056488D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c)</w:t>
      </w:r>
      <w:r w:rsidRPr="00B706F7">
        <w:rPr>
          <w:color w:val="1C1C1C"/>
        </w:rPr>
        <w:t> způsobí-li takovým činem fyzické nebo psychické útrapy,</w:t>
      </w:r>
    </w:p>
    <w:p w14:paraId="7CE19A3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d)</w:t>
      </w:r>
      <w:r w:rsidRPr="00B706F7">
        <w:rPr>
          <w:color w:val="1C1C1C"/>
        </w:rPr>
        <w:t> způsobí-li takovým činem těžkou újmu na zdraví, nebo</w:t>
      </w:r>
    </w:p>
    <w:p w14:paraId="75E5CCC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e)</w:t>
      </w:r>
      <w:r w:rsidRPr="00B706F7">
        <w:rPr>
          <w:color w:val="1C1C1C"/>
        </w:rPr>
        <w:t> spáchá-li takový čin v úmyslu získat pro sebe nebo pro jiného značný prospěch.</w:t>
      </w:r>
    </w:p>
    <w:p w14:paraId="0BECD85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18352FF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4B7D0751" w14:textId="41BB6A33"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Domnívám se, že minulá i současná vláda, tehdejší i současný ministr zdravotnictví a jejich poradci a poradní skupiny</w:t>
      </w:r>
      <w:r w:rsidR="00A11047">
        <w:rPr>
          <w:b/>
          <w:bCs/>
          <w:color w:val="1C1C1C"/>
        </w:rPr>
        <w:t>,</w:t>
      </w:r>
      <w:r w:rsidRPr="00B706F7">
        <w:rPr>
          <w:b/>
          <w:bCs/>
          <w:color w:val="1C1C1C"/>
        </w:rPr>
        <w:t xml:space="preserve"> se mohli dopustit naplnění skutkové podstaty § 401 Útok proti lidskosti či § 402 Apartheid a diskriminace skupiny lidí na velké skupině občanů ČR v souvislosti s opatřeními přijatými proti onemocnění COVID 19</w:t>
      </w:r>
      <w:r w:rsidRPr="00B706F7">
        <w:rPr>
          <w:color w:val="1C1C1C"/>
        </w:rPr>
        <w:t>.</w:t>
      </w:r>
    </w:p>
    <w:p w14:paraId="168E954E" w14:textId="5BA8347B"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Toto podezření sděluji na základě toho, že ministerstvo zdravotnictví</w:t>
      </w:r>
      <w:r w:rsidR="00A11047">
        <w:rPr>
          <w:color w:val="1C1C1C"/>
        </w:rPr>
        <w:t>,</w:t>
      </w:r>
      <w:r w:rsidRPr="00B706F7">
        <w:rPr>
          <w:color w:val="1C1C1C"/>
        </w:rPr>
        <w:t xml:space="preserve"> pokud je mi známo nemělo a nemá žádnou studii, která by prokazovala, dokladovala a umožňovala zavést ve společnosti za pomoci médií pojem "bezinfekčnost", kterého se všichni</w:t>
      </w:r>
      <w:r w:rsidR="00A11047">
        <w:rPr>
          <w:color w:val="1C1C1C"/>
        </w:rPr>
        <w:t>,</w:t>
      </w:r>
      <w:r w:rsidRPr="00B706F7">
        <w:rPr>
          <w:color w:val="1C1C1C"/>
        </w:rPr>
        <w:t xml:space="preserve"> až řekl bych fanaticky drželi a opakovali jej /velmi jej akcentoval prezident ČLK Milan Kubek/ a na základě tohoto pojmu byla společnost dělena na očkované /privilegované, uvědomělé/ a neočkované /neprivilegované antivaxery kvůli kterým lockdowny nebudou mít konce/. Přišlo mi, že chvílemi média a různí "experti" z neočkovaných dělali skoro</w:t>
      </w:r>
      <w:r w:rsidR="00A11047">
        <w:rPr>
          <w:color w:val="1C1C1C"/>
        </w:rPr>
        <w:t>,</w:t>
      </w:r>
      <w:r w:rsidRPr="00B706F7">
        <w:rPr>
          <w:color w:val="1C1C1C"/>
        </w:rPr>
        <w:t xml:space="preserve"> až nepřátelé státu.</w:t>
      </w:r>
    </w:p>
    <w:p w14:paraId="770293D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Podle některých právníků tu byla diskriminace neočkovaných, protože neměli stejná práva ve společnosti, si například i jednu dobu museli sami platit testy vše na základě pojmu "bezinfekčnost"...</w:t>
      </w:r>
    </w:p>
    <w:p w14:paraId="38EFB73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Tady je důležité zmínit, že MZČR žádnou studii nemělo a nemá, protože jak cca v listopadu 2022 </w:t>
      </w:r>
      <w:r w:rsidRPr="00B706F7">
        <w:rPr>
          <w:b/>
          <w:bCs/>
          <w:color w:val="1C1C1C"/>
        </w:rPr>
        <w:t>uvedla zástupkyně firmy Pfizer v EU, ani takovouto studii /na zabránění přenosu onemocnění/ nikdy nedělali</w:t>
      </w:r>
      <w:r w:rsidRPr="00B706F7">
        <w:rPr>
          <w:color w:val="1C1C1C"/>
        </w:rPr>
        <w:t xml:space="preserve">, přesto tu byl takovýto pojem dělící občany na dvě kategorie za stresující, manipulativní a štvavé kampaně v médiích zaváděn a lidé byli na jeho základě zbavováni svobody, ponižováni, byl jim upírán plnohodnotný život a byli nuceni prokazovat a </w:t>
      </w:r>
      <w:r w:rsidRPr="00B706F7">
        <w:rPr>
          <w:color w:val="1C1C1C"/>
        </w:rPr>
        <w:lastRenderedPageBreak/>
        <w:t>předkládat potvrzení o zdravotním stavu resp. provedeném lékařském úkonu prodavačkám apod. /? Porušování lékařského tajemství/</w:t>
      </w:r>
    </w:p>
    <w:p w14:paraId="5F55884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Tady ještě musím dodat, že zde bylo několik odborníků, kteří od počátku tvrdili, že pojem "bezinfekčnost" je nesmysl a nemůže dojít k vytvoření slizniční imunity, která by toto zabezpečovala. Toto tvrdilo i mnoho běžných lidí, docházelo k rozvracení mezilidských vztahů atp.</w:t>
      </w:r>
    </w:p>
    <w:p w14:paraId="6F5A2C4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161EF91" w14:textId="69FE30AD"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Velice dobře si vzpomínám</w:t>
      </w:r>
      <w:r w:rsidR="00E3391B">
        <w:rPr>
          <w:color w:val="1C1C1C"/>
        </w:rPr>
        <w:t>,</w:t>
      </w:r>
      <w:r w:rsidRPr="00B706F7">
        <w:rPr>
          <w:color w:val="1C1C1C"/>
        </w:rPr>
        <w:t xml:space="preserve"> jak člen ODS MUDr. Bohuslav Svoboda na CNN Prima říkal v podstatě to, že ho mrzí, že se lidem neříkalo, že tyto vakcíny nebrání proti přenosu, ale se že to v politickém zákulisí vědělo! Video koluje dodnes sociálními sítěmi. </w:t>
      </w:r>
    </w:p>
    <w:p w14:paraId="5530820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r>
    </w:p>
    <w:p w14:paraId="40F996E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Ptám se, zda a kdo se dopouštěl porušení paragrafu zneužití pravomoci úřední osoby a zaváděl a schvaloval opatření na nesmyslném základě pojmu "bezinfekčnost", přičemž se domnívám, že taktéž mohlo docházet k naplnění skutkové podstaty:</w:t>
      </w:r>
    </w:p>
    <w:p w14:paraId="421F94AE" w14:textId="77777777" w:rsidR="00B706F7" w:rsidRPr="00B706F7" w:rsidRDefault="00B706F7" w:rsidP="00B706F7">
      <w:pPr>
        <w:pStyle w:val="Normlnweb"/>
        <w:shd w:val="clear" w:color="auto" w:fill="FFFFFF"/>
        <w:spacing w:before="0" w:beforeAutospacing="0" w:after="0" w:afterAutospacing="0"/>
        <w:jc w:val="both"/>
        <w:rPr>
          <w:color w:val="003399"/>
        </w:rPr>
      </w:pPr>
    </w:p>
    <w:p w14:paraId="5097B2D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401</w:t>
      </w:r>
    </w:p>
    <w:p w14:paraId="66B50E4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Útok proti lidskosti</w:t>
      </w:r>
    </w:p>
    <w:p w14:paraId="4AF2167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se v rámci rozsáhlého nebo systematického útoku zaměřeného proti civilnímu obyvatelstvu dopustí</w:t>
      </w:r>
    </w:p>
    <w:p w14:paraId="44545DB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vyhlazování lidí,</w:t>
      </w:r>
    </w:p>
    <w:p w14:paraId="739C462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zotročování,</w:t>
      </w:r>
    </w:p>
    <w:p w14:paraId="4D3CAFC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f)</w:t>
      </w:r>
      <w:r w:rsidRPr="00B706F7">
        <w:rPr>
          <w:color w:val="1C1C1C"/>
        </w:rPr>
        <w:t> apartheidu nebo jiné podobné segregace nebo diskriminace,</w:t>
      </w:r>
    </w:p>
    <w:p w14:paraId="2C30E66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g)</w:t>
      </w:r>
      <w:r w:rsidRPr="00B706F7">
        <w:rPr>
          <w:color w:val="1C1C1C"/>
        </w:rPr>
        <w:t> zbavení osobní svobody, zavlečení na neznámé místo nebo jakéhokoli jiného omezení osobní svobody s následným nedobrovolným zmizením osob</w:t>
      </w:r>
    </w:p>
    <w:p w14:paraId="6B02AC5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09B748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402</w:t>
      </w:r>
    </w:p>
    <w:p w14:paraId="46D24BE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Apartheid a diskriminace skupiny lidí</w:t>
      </w:r>
    </w:p>
    <w:p w14:paraId="0CB726E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uplatňuje apartheid nebo rasovou, etnickou, národnostní, náboženskou nebo třídní segregaci nebo jinou podobnou diskriminaci skupiny lidí, bude potrestán odnětím svobody na pět až dvanáct let.</w:t>
      </w:r>
    </w:p>
    <w:p w14:paraId="695D208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w:t>
      </w:r>
      <w:r w:rsidRPr="00B706F7">
        <w:rPr>
          <w:color w:val="1C1C1C"/>
        </w:rPr>
        <w:t> Odnětím svobody na deset až dvacet let nebo výjimečným trestem bude pachatel potrestán,</w:t>
      </w:r>
    </w:p>
    <w:p w14:paraId="34B67B8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uvrhne-li činem uvedeným v odstavci 1 takovou skupinu lidí do těžkých životních podmínek, nebo</w:t>
      </w:r>
    </w:p>
    <w:p w14:paraId="57AD5CE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vystaví-li takovým činem takovou skupinu lidí nelidskému nebo ponižujícímu zacházení.</w:t>
      </w:r>
    </w:p>
    <w:p w14:paraId="30D2F87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2892DD8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254A286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Následně se v této souvislosti také ptám, zda byla naplněná skutková podstata:</w:t>
      </w:r>
    </w:p>
    <w:p w14:paraId="754C0E3E" w14:textId="77777777" w:rsidR="00A9012C" w:rsidRDefault="00A9012C" w:rsidP="00B706F7">
      <w:pPr>
        <w:pStyle w:val="Normlnweb"/>
        <w:shd w:val="clear" w:color="auto" w:fill="FFFFFF"/>
        <w:spacing w:before="0" w:beforeAutospacing="0" w:after="0" w:afterAutospacing="0"/>
        <w:jc w:val="both"/>
        <w:rPr>
          <w:b/>
          <w:bCs/>
          <w:color w:val="1C1C1C"/>
        </w:rPr>
      </w:pPr>
    </w:p>
    <w:p w14:paraId="28FD3B35" w14:textId="31FA95A8"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177 Útisk</w:t>
      </w:r>
    </w:p>
    <w:p w14:paraId="15D52BC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jiného nutí, zneužívaje </w:t>
      </w:r>
      <w:r w:rsidRPr="00B706F7">
        <w:rPr>
          <w:b/>
          <w:bCs/>
          <w:color w:val="1C1C1C"/>
        </w:rPr>
        <w:t>jeho tísně nebo závislosti</w:t>
      </w:r>
      <w:r w:rsidRPr="00B706F7">
        <w:rPr>
          <w:color w:val="1C1C1C"/>
        </w:rPr>
        <w:t>, aby něco konal, opominul </w:t>
      </w:r>
      <w:r w:rsidRPr="00B706F7">
        <w:rPr>
          <w:b/>
          <w:bCs/>
          <w:color w:val="1C1C1C"/>
        </w:rPr>
        <w:t>nebo trpěl</w:t>
      </w:r>
      <w:r w:rsidRPr="00B706F7">
        <w:rPr>
          <w:color w:val="1C1C1C"/>
        </w:rPr>
        <w:t>, bude potrestán odnětím svobody až na jeden rok nebo zákazem činnosti.</w:t>
      </w:r>
    </w:p>
    <w:p w14:paraId="2DFD7518" w14:textId="77777777" w:rsidR="00B706F7" w:rsidRPr="00B706F7" w:rsidRDefault="00B706F7" w:rsidP="00B706F7">
      <w:pPr>
        <w:pStyle w:val="Normlnweb"/>
        <w:numPr>
          <w:ilvl w:val="0"/>
          <w:numId w:val="1"/>
        </w:numPr>
        <w:spacing w:before="238" w:beforeAutospacing="0" w:after="0" w:afterAutospacing="0" w:line="288" w:lineRule="atLeast"/>
        <w:jc w:val="both"/>
        <w:rPr>
          <w:color w:val="003399"/>
        </w:rPr>
      </w:pPr>
      <w:r w:rsidRPr="00B706F7">
        <w:rPr>
          <w:b/>
          <w:bCs/>
          <w:color w:val="1C1C1C"/>
        </w:rPr>
        <w:t>(2) </w:t>
      </w:r>
      <w:r w:rsidRPr="00B706F7">
        <w:rPr>
          <w:color w:val="1C1C1C"/>
        </w:rPr>
        <w:t>Odnětím svobody na šest měsíců až tři léta bude pachatel potrestán,</w:t>
      </w:r>
    </w:p>
    <w:p w14:paraId="6F81E09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 způsobí-li činem uvedeným v odstavci 1 značnou škodu, nebo</w:t>
      </w:r>
    </w:p>
    <w:p w14:paraId="6492475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 spáchá-li takový čin v úmyslu získat pro sebe nebo pro jiného značný prospěch.</w:t>
      </w:r>
    </w:p>
    <w:p w14:paraId="5AC7B4E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lastRenderedPageBreak/>
        <w:t> </w:t>
      </w:r>
    </w:p>
    <w:p w14:paraId="3A7351F7" w14:textId="77777777" w:rsidR="00B706F7" w:rsidRPr="00B706F7" w:rsidRDefault="00B706F7" w:rsidP="00B706F7">
      <w:pPr>
        <w:pStyle w:val="Normlnweb"/>
        <w:numPr>
          <w:ilvl w:val="0"/>
          <w:numId w:val="2"/>
        </w:numPr>
        <w:spacing w:before="0" w:beforeAutospacing="0" w:after="0" w:afterAutospacing="0" w:line="317" w:lineRule="atLeast"/>
        <w:jc w:val="both"/>
        <w:rPr>
          <w:color w:val="003399"/>
        </w:rPr>
      </w:pPr>
      <w:r w:rsidRPr="00B706F7">
        <w:rPr>
          <w:b/>
          <w:bCs/>
          <w:color w:val="1C1C1C"/>
        </w:rPr>
        <w:t>(3) </w:t>
      </w:r>
      <w:r w:rsidRPr="00B706F7">
        <w:rPr>
          <w:color w:val="1C1C1C"/>
        </w:rPr>
        <w:t>Odnětím svobody na jeden rok až pět let nebo peněžitým trestem bude pachatel potrestán</w:t>
      </w:r>
    </w:p>
    <w:p w14:paraId="751C40F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způsobí-li činem uvedeným v odstavci 1 škodu velkého rozsahu, nebo</w:t>
      </w:r>
    </w:p>
    <w:p w14:paraId="57F5A54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spáchá-li takový čin v úmyslu získat pro sebe nebo pro jiného prospěch velkého rozsahu.</w:t>
      </w:r>
    </w:p>
    <w:p w14:paraId="05D1F1A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230663D" w14:textId="66B72C5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Domnívám se, že v </w:t>
      </w:r>
      <w:r w:rsidRPr="00B706F7">
        <w:rPr>
          <w:b/>
          <w:bCs/>
          <w:color w:val="1C1C1C"/>
        </w:rPr>
        <w:t>tísni či závislosti</w:t>
      </w:r>
      <w:r w:rsidRPr="00B706F7">
        <w:rPr>
          <w:color w:val="1C1C1C"/>
        </w:rPr>
        <w:t> byla spousta lidí nucena /například kvůli návštěvám v nemocnicích, školní docházce či zaměstnání/ donucena </w:t>
      </w:r>
      <w:r w:rsidRPr="00B706F7">
        <w:rPr>
          <w:b/>
          <w:bCs/>
          <w:color w:val="1C1C1C"/>
        </w:rPr>
        <w:t>strpět očkování, které nebrání přenosu a nebylo na tuto funkci ani testováno. </w:t>
      </w:r>
      <w:r w:rsidRPr="00B706F7">
        <w:rPr>
          <w:b/>
          <w:bCs/>
          <w:color w:val="1C1C1C"/>
          <w:u w:val="single"/>
        </w:rPr>
        <w:t>Dále se ptám, jak to je s nákupem vakcín?</w:t>
      </w:r>
      <w:r w:rsidRPr="00B706F7">
        <w:rPr>
          <w:b/>
          <w:bCs/>
          <w:color w:val="1C1C1C"/>
        </w:rPr>
        <w:t> Tady se nakoupili vakcíny asi za dvacet miliard korun, za 14 miliard se vyhodily, darovaly a nemají ani původně proklamované funkce, přesto je od jara ČR odebírá dále, přestože někdy na jaře 2022 se tuším deset státu EU začalo stavět proti dalšímu odebírání vakcín.</w:t>
      </w:r>
    </w:p>
    <w:p w14:paraId="75CF127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2403628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Mohly být naplněny také tyto trestné činy?</w:t>
      </w:r>
    </w:p>
    <w:p w14:paraId="30E88B79" w14:textId="7846937A"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Zneužití pravomocí úřední osoby /kdo o tomto rozhoduje, nemá z toho prospěch on, nebo jeho blízcí?</w:t>
      </w:r>
    </w:p>
    <w:p w14:paraId="643B690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Porušování povinností při správě cizího majetku /odebíráme a platíme něco, co nepotřebujeme a platíme ještě za likvidaci toho/</w:t>
      </w:r>
    </w:p>
    <w:p w14:paraId="5639746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Podvod /platíme za likvidaci vakcín, které nepotřebujeme a nakupujeme a nemají účinky o kterých se hovořilo, jak je to možné/</w:t>
      </w:r>
    </w:p>
    <w:p w14:paraId="75348AF5" w14:textId="7BE31F5A"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Lidé na MZČR, kteří se nepostavili proti odebíraní vakcín a podepsali a propagovali opatření a pojmy jako "bezinfekčnost" přece musí dávno vědět, jak to všechno je, nebo snad ne?</w:t>
      </w:r>
    </w:p>
    <w:p w14:paraId="7BC3C18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1FE440DF" w14:textId="690C2C54"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Myslím si, že je třeba s nejvyšší pečlivostí prošetřit, kdo byl zároveň v nějaké funkci ovlivňující proticovidová opatření, jakou rétorikou a jakými argumenty ovlivňoval veřejné mínění a kterým směrem veřejnou debatu a opatření posouval, a přitom byl ve střetu zájmů!</w:t>
      </w:r>
    </w:p>
    <w:p w14:paraId="129962F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21772B5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Ptám se, zda mohlo dojít také k naplnění paragrafu 181:</w:t>
      </w:r>
    </w:p>
    <w:p w14:paraId="73C5D77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07E7883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181</w:t>
      </w:r>
    </w:p>
    <w:p w14:paraId="586137E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Poškození cizích práv</w:t>
      </w:r>
    </w:p>
    <w:p w14:paraId="24A9E91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jinému způsobí vážnou újmu na právech tím, že</w:t>
      </w:r>
    </w:p>
    <w:p w14:paraId="2560DBB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uvede někoho v omyl, nebo</w:t>
      </w:r>
    </w:p>
    <w:p w14:paraId="0FDA080D"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využije něčího omylu,</w:t>
      </w:r>
    </w:p>
    <w:p w14:paraId="3A7384E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CBE9C3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Obecné ohrožení podle § 272–273</w:t>
      </w:r>
    </w:p>
    <w:p w14:paraId="377C8F7A" w14:textId="1C2D3384"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Dále se ptám, zda-li nedocházelo a nedochází </w:t>
      </w:r>
      <w:r w:rsidRPr="00B706F7">
        <w:rPr>
          <w:b/>
          <w:bCs/>
          <w:color w:val="1C1C1C"/>
        </w:rPr>
        <w:t>v </w:t>
      </w:r>
      <w:r w:rsidRPr="00B706F7">
        <w:rPr>
          <w:color w:val="1C1C1C"/>
        </w:rPr>
        <w:t>mnoha případech k naplnění skutkové podstaty obecného ohrožení podle § 272–273 českého </w:t>
      </w:r>
      <w:hyperlink r:id="rId8" w:tgtFrame="_blank" w:history="1">
        <w:r w:rsidRPr="00B706F7">
          <w:rPr>
            <w:rStyle w:val="Hypertextovodkaz"/>
            <w:color w:val="1C1C1C"/>
          </w:rPr>
          <w:t>trestního zákoníku</w:t>
        </w:r>
      </w:hyperlink>
      <w:r w:rsidRPr="00B706F7">
        <w:rPr>
          <w:color w:val="1C1C1C"/>
        </w:rPr>
        <w:t> 40/2009 Sb</w:t>
      </w:r>
      <w:r>
        <w:rPr>
          <w:color w:val="1C1C1C"/>
        </w:rPr>
        <w:t>.</w:t>
      </w:r>
      <w:r w:rsidRPr="00B706F7">
        <w:rPr>
          <w:color w:val="1C1C1C"/>
        </w:rPr>
        <w:t xml:space="preserve"> a to zejména obecného ohrožení obyvatelstva preparátem nazývaným vakcína, který však vakcínou není, neb nebrání přenosu nemoci a dále na základě nedostatečného šetření či informovanosti veřejnosti stran nežádoucích účinků vakcín, o kterých se mluví velice decentně a poskrovnu, přičemž chvílemi se velice divím, že toto očkování stále pokračuje a dělá se na něj reklamní kampaň </w:t>
      </w:r>
      <w:r w:rsidRPr="00B706F7">
        <w:rPr>
          <w:color w:val="1C1C1C"/>
        </w:rPr>
        <w:lastRenderedPageBreak/>
        <w:t>placená státem, přitom co všechno je k účinkům vakcín známo a jaké informace se postupně potvrzují... Podle mě je DOST znepokojující, že mnohé z těchto informací nekolují veřejně dostupným informačním polem z televizí.</w:t>
      </w:r>
    </w:p>
    <w:p w14:paraId="4099018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48DC797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Shrnutí, proč si myslím, že mohlo docházet či možná stále dochází k obecnému ohrožení:</w:t>
      </w:r>
    </w:p>
    <w:p w14:paraId="4D2C0FB6" w14:textId="5EF2469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neočkovaní byli všude prezentovaní jako "bezinfekční a mohli bez testování onemocnění roznášet v podstatě pod "státní ochranou", není studie dokladující zamezení přenosu, mnoho očkovaných lidí s falešným pocitem bezpečí na základě pojmu "bezinfekčnost"</w:t>
      </w:r>
      <w:r w:rsidR="00A11047">
        <w:rPr>
          <w:color w:val="1C1C1C"/>
        </w:rPr>
        <w:t>,</w:t>
      </w:r>
      <w:r w:rsidRPr="00B706F7">
        <w:rPr>
          <w:color w:val="1C1C1C"/>
        </w:rPr>
        <w:t xml:space="preserve"> tedy mohli nakazit očkovaní</w:t>
      </w:r>
    </w:p>
    <w:p w14:paraId="2E63984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neléčilo se včas, zanedbala se přednemocniční péče, srovnejte si ji u covidu u nás a v Singapuru a srovnejte si počty mrtvých</w:t>
      </w:r>
    </w:p>
    <w:p w14:paraId="3DD5A97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dehonestoval se např. lék Ivermektin, který mohl zabránit Imunosupresi /dle profesora Jiřího Berana/ a dále třeba Isoprinosin, oba tyto léky mohli pomoci řadě lidí</w:t>
      </w:r>
    </w:p>
    <w:p w14:paraId="48D42E7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prof. Turánek varoval před neurologickými problémy z vakcín a testů, nikdo je nevzal do diskuze</w:t>
      </w:r>
    </w:p>
    <w:p w14:paraId="0F07C0C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ministr Válek to povolil přes nedoporučení SUKLU očkování dětí a čtvrté dávky pro dospělé</w:t>
      </w:r>
    </w:p>
    <w:p w14:paraId="377B96E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říkalo se, že částice z vakcín zůstávají v místě vpichu a necestují po těle, opak je pravdou</w:t>
      </w:r>
    </w:p>
    <w:p w14:paraId="1B597C2E" w14:textId="4ABE5260"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informace z mRNA se propisují do DNA a zabuduje se do genomu buňky, dle prof. Turánka měla být v tu chvíli plošná vakcinace ukončena a vše přezkoumáno</w:t>
      </w:r>
    </w:p>
    <w:p w14:paraId="52FDBD2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vyšly studie o tom, že tato vakcinace podkopává obranyschopnost organismu z různých důvodů, mají tedy lidé poškozenou svou přirozenou imunitu?</w:t>
      </w:r>
    </w:p>
    <w:p w14:paraId="6B4DCC0B" w14:textId="134833B1"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také mnozí "experti" říkali a mnozí novináři nadšeně zesilovali jejich hlas, že je možné a nevadí očkovat najednou proti chřipce i proti covidu, víme, že stát by pak neplnil a neuznal, že vedlejší účinky byli po mRNA vakcíně proti covidu, hlavně by se to pořádně ani nešetřilo</w:t>
      </w:r>
    </w:p>
    <w:p w14:paraId="2299A42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B3B4435" w14:textId="653C75D4"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Myslím, že toto, co zde popisuji jsou pochyby, které je třeba začít šetřit a domnívám se, že toto se mělo ZAČÍT vyšetřovat už dávno, jde o zdraví mnoha lidí i dětí a možná rovněž o zhojení psychiky celé společnosti, protože začne vylézat na povrch, jak to vlastně celé bylo a je a proč a Ti kteří byli slepí si budou muset něco přiznat a podívat se pravdě do očí!</w:t>
      </w:r>
    </w:p>
    <w:p w14:paraId="2BB48F8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48F21138" w14:textId="03BB65B8"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Domnívám se, že mRNA vakcíny neplní plnohodnotně funkci, tak jak se hovořilo, ba naopak mají funkce a účinky o kterých se nehovořilo nebo se říkalo, že je mít nebudou. Jak bylo vtipně řečeno, tak ty vakcíny umí skvěle jednu věc, a to likvidovat mezilidské vztahy, důvěru mezi lidmi a svobodnou komunikaci, ale to asi není úplně to, proč byly pořízeny za tolik miliard korun. </w:t>
      </w:r>
    </w:p>
    <w:p w14:paraId="098B6485" w14:textId="2D4F4B9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Objednali se tedy preparáty za x miliard něco, co nefunguje, jak mělo a odebírá /odebíralo se to od jara 2022, přestože bylo ministerstvo upozorňováno např. JUDr. Jindřichem Rajchlem, jak jsem již psal, deset států EU se na jaře začaly stavět proti jejich dalšímu odebírání.</w:t>
      </w:r>
    </w:p>
    <w:p w14:paraId="439BE742" w14:textId="26ED670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Ptám se, jedná se tedy v tomto případě o naplnění skutkové podstaty paragrafu </w:t>
      </w:r>
      <w:r w:rsidRPr="00B706F7">
        <w:rPr>
          <w:b/>
          <w:bCs/>
          <w:color w:val="1C1C1C"/>
        </w:rPr>
        <w:t>255 Porušování povinnosti při správě cizího majetku? Stát zaplatil miliardy za preparáty, které se vyhazují a připadá mi, že nemají takové účinky, které měly mít, a naopak mají jiné, které mít neměly, přičemž stát je odebírá i v době, kdy se o těchto nežádoucích účincích ví.</w:t>
      </w:r>
    </w:p>
    <w:p w14:paraId="4F039782" w14:textId="0F8B3559"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Domnívám se, že v souvislosti s předešlým paragrafem Obecné ohrožení podle § 272–273 mohlo či může docházet také k naplnění skutkové podstaty § 145 Těžké ublížení na zdraví</w:t>
      </w:r>
      <w:r w:rsidRPr="00B706F7">
        <w:rPr>
          <w:color w:val="1C1C1C"/>
        </w:rPr>
        <w:t xml:space="preserve">, protože se mnoha nežádoucích účincích ví již řadu měsíců a přestože se hovoří o tom, že se vzrůstajícím počtem dávek je podkopávána imunita a člověk se stává vnímavějším k nakažení očkuje se dál. Hovoří se o tom, že byly očkovány také těhotné ženy /je všeobecně známo, že s </w:t>
      </w:r>
      <w:r w:rsidRPr="00B706F7">
        <w:rPr>
          <w:color w:val="1C1C1C"/>
        </w:rPr>
        <w:lastRenderedPageBreak/>
        <w:t>těhotnými ženami a očkováním velice opatrně a tady se najednou začalo hovořit u nové, řádně neprověřené látky, jak je to prospěšné a jak je to všechno ok, dělala se na to reklama atp./, dále se hovoří o cca 200 mrtvých po vakcinaci proti covidu, která probíhá či probíhala i několik měsíců po tom, co se v řadách odborné veřejnosti /i laické, která si shání informace/ ví, že se vzrůstajícím počtem dávek vzrůstá počet komplikací po očkování, vcelku výrazně klesá účinnost vakcín, ba naopak lidé se stávají vnímavější k nakažení, tedy mají v podstatě sníženou imunitu, informace z mRNA vstupuje do DNA a zabuduje se do genomu buňky a další pochybnosti a rozpory, které sděluji u předešlého paragrafu obecné ohrožení. Obávám se, že lidí s poškozeným zdravím po těch "bezpečných a prověřených vakcínách"</w:t>
      </w:r>
      <w:r w:rsidR="00A11047">
        <w:rPr>
          <w:color w:val="1C1C1C"/>
        </w:rPr>
        <w:t>,</w:t>
      </w:r>
      <w:r w:rsidRPr="00B706F7">
        <w:rPr>
          <w:color w:val="1C1C1C"/>
        </w:rPr>
        <w:t xml:space="preserve"> skoro bez nežádoucích účinků, jak mnozí říkali je a bude mnoho.</w:t>
      </w:r>
    </w:p>
    <w:p w14:paraId="57D82979" w14:textId="3283A402" w:rsid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F37AB20" w14:textId="15ACF8FE" w:rsidR="00B706F7" w:rsidRDefault="00B706F7" w:rsidP="00B706F7">
      <w:pPr>
        <w:pStyle w:val="Normlnweb"/>
        <w:shd w:val="clear" w:color="auto" w:fill="FFFFFF"/>
        <w:spacing w:before="0" w:beforeAutospacing="0" w:after="0" w:afterAutospacing="0"/>
        <w:jc w:val="both"/>
        <w:rPr>
          <w:color w:val="003399"/>
        </w:rPr>
      </w:pPr>
    </w:p>
    <w:p w14:paraId="27D8E03F" w14:textId="77777777" w:rsidR="00B706F7" w:rsidRPr="00B706F7" w:rsidRDefault="00B706F7" w:rsidP="00B706F7">
      <w:pPr>
        <w:pStyle w:val="Normlnweb"/>
        <w:shd w:val="clear" w:color="auto" w:fill="FFFFFF"/>
        <w:spacing w:before="0" w:beforeAutospacing="0" w:after="0" w:afterAutospacing="0"/>
        <w:jc w:val="both"/>
        <w:rPr>
          <w:color w:val="003399"/>
        </w:rPr>
      </w:pPr>
    </w:p>
    <w:p w14:paraId="1ABBD93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145</w:t>
      </w:r>
    </w:p>
    <w:p w14:paraId="338970D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Těžké ublížení na zdraví</w:t>
      </w:r>
    </w:p>
    <w:p w14:paraId="3ABAE21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jinému úmyslně způsobí těžkou újmu na zdraví, bude potrestán odnětím svobody na tři léta až deset let.</w:t>
      </w:r>
    </w:p>
    <w:p w14:paraId="2E805B1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w:t>
      </w:r>
      <w:r w:rsidRPr="00B706F7">
        <w:rPr>
          <w:color w:val="1C1C1C"/>
        </w:rPr>
        <w:t> Odnětím svobody na pět až dvanáct let bude pachatel potrestán, spáchá-li čin uvedený v odstavci 1</w:t>
      </w:r>
    </w:p>
    <w:p w14:paraId="0D33F0F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na dvou nebo více osobách,</w:t>
      </w:r>
    </w:p>
    <w:p w14:paraId="1CB07C5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na těhotné ženě,</w:t>
      </w:r>
    </w:p>
    <w:p w14:paraId="399DEC9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c) </w:t>
      </w:r>
      <w:r w:rsidRPr="00B706F7">
        <w:rPr>
          <w:color w:val="1C1C1C"/>
        </w:rPr>
        <w:t>na dítěti mladším patnácti let</w:t>
      </w:r>
    </w:p>
    <w:p w14:paraId="7A8958E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02249B2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 souvislosti s výše zmíněným paragrafem obecné ohrožení podle § 272–273 a popsanými značnými pochybnostmi ohledně účinnosti a hlavně bezpečnosti očkovacích látek je myslím rovněž důležité zmínit ještě tento paragraf:</w:t>
      </w:r>
    </w:p>
    <w:p w14:paraId="51608C6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FF7C4A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400</w:t>
      </w:r>
    </w:p>
    <w:p w14:paraId="5F3F4A9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Genocidum</w:t>
      </w:r>
    </w:p>
    <w:p w14:paraId="1A1CCD6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v úmyslu zničit úplně nebo částečně některou rasovou, etnickou, národnostní, náboženskou, třídní nebo jinou podobnou skupinu lidí</w:t>
      </w:r>
    </w:p>
    <w:p w14:paraId="5E01E19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 uvede příslušníky takové skupiny do takových životních podmínek, které mají přivodit jejich úplné nebo částečné fyzické zničení</w:t>
      </w:r>
    </w:p>
    <w:p w14:paraId="0938DFB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5EA176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Víme, jaký mediální a společenský nátlak byl činěn na neočkované, jak byli znevýhodňováni, víme, že jsou nežádoucí účinky a hovoří se i o mrtvých bezprostředně po vakcinaci....</w:t>
      </w:r>
    </w:p>
    <w:p w14:paraId="6090107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11D5C8A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51808E4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Dále chci oznámit své podezření, že jsou páchány zločiny proti naší zemi, proti naší ekonomice a průmyslu a životní úrovni našich obyvatel, protože:</w:t>
      </w:r>
    </w:p>
    <w:p w14:paraId="4BE0310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2C5F2EB" w14:textId="2659DBA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lastRenderedPageBreak/>
        <w:t>Domnívám se, že vláda doslova necháv</w:t>
      </w:r>
      <w:r w:rsidR="00663CC3">
        <w:rPr>
          <w:color w:val="1C1C1C"/>
        </w:rPr>
        <w:t>á</w:t>
      </w:r>
      <w:r w:rsidRPr="00B706F7">
        <w:rPr>
          <w:color w:val="1C1C1C"/>
        </w:rPr>
        <w:t xml:space="preserve"> firmy a občan</w:t>
      </w:r>
      <w:r w:rsidR="00663CC3">
        <w:rPr>
          <w:color w:val="1C1C1C"/>
        </w:rPr>
        <w:t>y</w:t>
      </w:r>
      <w:r w:rsidRPr="00B706F7">
        <w:rPr>
          <w:color w:val="1C1C1C"/>
        </w:rPr>
        <w:t xml:space="preserve"> odírat na vysokých cenách energií pod maskou Putinovy války na Ukrajině. Energie se nám zdražili nejvíce v EU, přestože např. v</w:t>
      </w:r>
      <w:r w:rsidR="00663CC3">
        <w:rPr>
          <w:color w:val="1C1C1C"/>
        </w:rPr>
        <w:t> </w:t>
      </w:r>
      <w:r w:rsidRPr="00B706F7">
        <w:rPr>
          <w:color w:val="1C1C1C"/>
        </w:rPr>
        <w:t>elektřině</w:t>
      </w:r>
      <w:r w:rsidR="00663CC3">
        <w:rPr>
          <w:color w:val="1C1C1C"/>
        </w:rPr>
        <w:t>,</w:t>
      </w:r>
      <w:r w:rsidRPr="00B706F7">
        <w:rPr>
          <w:color w:val="1C1C1C"/>
        </w:rPr>
        <w:t xml:space="preserve"> jsme naprosto soběstační a náklady na výrobu elektřiny se tak dramaticky nezvedly. Ptám se kdo z toho má největší prospěch?</w:t>
      </w:r>
    </w:p>
    <w:p w14:paraId="2F051A9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1DA8240" w14:textId="3B219122"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Ví se, že existuj</w:t>
      </w:r>
      <w:r w:rsidR="00663CC3">
        <w:rPr>
          <w:color w:val="1C1C1C"/>
        </w:rPr>
        <w:t>e</w:t>
      </w:r>
      <w:r w:rsidRPr="00B706F7">
        <w:rPr>
          <w:color w:val="1C1C1C"/>
        </w:rPr>
        <w:t xml:space="preserve"> jakési ekonomické fórum WEF pana Klause Schwaba, který mimochodem napsal knihu "Velký reset", kde popisuje možnou proměnu světa. Některými jeho idejemi jsou</w:t>
      </w:r>
      <w:r w:rsidR="00663CC3">
        <w:rPr>
          <w:color w:val="1C1C1C"/>
        </w:rPr>
        <w:t>:</w:t>
      </w:r>
      <w:r w:rsidRPr="00B706F7">
        <w:rPr>
          <w:color w:val="1C1C1C"/>
        </w:rPr>
        <w:t xml:space="preserve"> zánik osobního vlastnictví, nevlastnění ale půjčování a také třeba věta "nebudete nic vlastnit, ale budete šťastní". Jeho setkání WEF v Davosu se účastnili i čeští politici, to je velice zajímavé. Přitom, jak některá média v souvislosti s pádem životní úrovně našich občanů a drahoty začínají akcentovat, bude potřeba si zvyknout na menší teplotu doma, na to, že si lidé vlastní bydlení nepořídí, ale budou se muset spokojit s nájemním, že bude Česko přecházet na cirkulární ekonomiku... Přijde mi to jako podsouvání agendy WEF a pana Schwaba.</w:t>
      </w:r>
    </w:p>
    <w:p w14:paraId="66C3B83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viz třeba článek</w:t>
      </w:r>
    </w:p>
    <w:p w14:paraId="7D7E6C8B" w14:textId="17235859" w:rsidR="00B706F7" w:rsidRPr="00E72887" w:rsidRDefault="00A9012C" w:rsidP="00B706F7">
      <w:pPr>
        <w:pStyle w:val="Normlnweb"/>
        <w:shd w:val="clear" w:color="auto" w:fill="FFFFFF"/>
        <w:spacing w:before="0" w:beforeAutospacing="0" w:after="0" w:afterAutospacing="0"/>
        <w:jc w:val="both"/>
        <w:rPr>
          <w:b/>
          <w:bCs/>
          <w:color w:val="003399"/>
        </w:rPr>
      </w:pPr>
      <w:r w:rsidRPr="00E72887">
        <w:rPr>
          <w:b/>
          <w:bCs/>
          <w:color w:val="000000"/>
        </w:rPr>
        <w:t>https://www.seznamzpravy.cz/clanek/audio-podcast-stopaz-neplytvat-recyklovat-nevlastnit-kdy-prejdeme-na-cirkularni-ekonomiku-217375</w:t>
      </w:r>
    </w:p>
    <w:p w14:paraId="6B563276" w14:textId="6BC933F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xml:space="preserve">Jak se hovoří o zdražení všeho, od potravin po paliva, zrušení krbových kamen a levného vytápění, zdražení pohonných hmot cca o 5kč v souvislosti s emisními povolenkami v podstatě i pro naše domácnosti a soukromá auta, snižování všemožných výhod od podpory stavebních spoření přes jízdné, školné a lékařskou péči zdarma, tak mám dojem, že náš pád životní úrovně bude opravdu značný a hospodářskou úrovní, chceme-li prosperitou občanů budeme padat opravdu dramaticky a vzhledem k cenám energií a za stropování doplácenému státem a zvyšujícímu se se státnímu dluhu, </w:t>
      </w:r>
      <w:r>
        <w:rPr>
          <w:b/>
          <w:bCs/>
          <w:color w:val="1C1C1C"/>
        </w:rPr>
        <w:t>c</w:t>
      </w:r>
      <w:r w:rsidRPr="00B706F7">
        <w:rPr>
          <w:b/>
          <w:bCs/>
          <w:color w:val="1C1C1C"/>
        </w:rPr>
        <w:t>ož bude dramaticky vše zvedat úroky, tedy obsluhu dluhové služby budeme ekonomicky zanedlouho dost možná padat opravdu střemhlav a mnozí možná neutáhnou ani ty svoje současné hypotéky a začnou dokonce již začínají tyto plány opouštět. Vzhledem k agendě pana Schwaba a tomu, že na jeho fóru byli i politici od nás se domnívám, že tam existuje spojení a že ta agenda je nám tu zaváděna a že proto byla využita jak "pandemie covidu", tak válka na Ukrajině, protože byla společnost "rozložena", rozhádána a rozeštvána a za pomoci mediálních manipulací se vytvořil prostor pro drancování veřejných rozpočtů a pochopení pro drahé energie, inflaci a pochopení k přijetí nižší životní úrovně a omezování lidských svobod v zájmu vyššího dobra, viz chystaný zákon o dezinformacích o kterých se neustále mluví a lidé s jiným názorem jsou takto nálepkováni už od "pandemie" covidu.</w:t>
      </w:r>
    </w:p>
    <w:p w14:paraId="64DAD74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3A815C64"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Lidem je předkládáno, že za drahotu může Rusko a Babiš. Manipulace? Jak je možné, že když si vyrobíme dostatek elektřiny, máme ji nejdražší, došlo u nás k nejvyššímu zdražení, přestože, náklady na její výrobu tak dramaticky nevzrostly?</w:t>
      </w:r>
    </w:p>
    <w:p w14:paraId="0FC23881" w14:textId="446FB075"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Lidem se se předkládá, že nám Putinova válka likviduje ekonomiku a průmysl. Nenavrhoval sankce a jejich další a tvrdší verze náhodou náš premiér Fiala? Ne</w:t>
      </w:r>
      <w:r>
        <w:rPr>
          <w:color w:val="1C1C1C"/>
        </w:rPr>
        <w:t>ř</w:t>
      </w:r>
      <w:r w:rsidRPr="00B706F7">
        <w:rPr>
          <w:color w:val="1C1C1C"/>
        </w:rPr>
        <w:t>íkali náhodou ekonomové, že se nám ty sankce vrátí a vracejí? Že narušení odběru levného plynu z Ruska na nás bude mít obrovské dopady, protože jsme na něm velice závislý, neb potřebujeme levné energetické vstupy, jinak budeme ztrácet konkurenceschopnost? A podívejte, co se děje....</w:t>
      </w:r>
    </w:p>
    <w:p w14:paraId="28FE6DF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Lidem se manipulativně sděluje, že Putinova válka ruší v česku spoje, ale co takhle zmínit, že máme obrovský nedostatek řidičů, nebo že jsme mnoho problémů v energetice mohli zmenšit. Vždyť skupina "energie není luxusní zboží" předkládala vládě souhrn opatření, které by bylo dobré zavést v boji proti vysokým cenám energie, vláda to vůbec nebrala v potaz.</w:t>
      </w:r>
    </w:p>
    <w:p w14:paraId="4CA6B448" w14:textId="7D12D3A0" w:rsidR="00B706F7" w:rsidRPr="00E72887" w:rsidRDefault="00A9012C" w:rsidP="00B706F7">
      <w:pPr>
        <w:pStyle w:val="Normlnweb"/>
        <w:shd w:val="clear" w:color="auto" w:fill="FFFFFF"/>
        <w:spacing w:before="0" w:beforeAutospacing="0" w:after="0" w:afterAutospacing="0"/>
        <w:jc w:val="both"/>
        <w:rPr>
          <w:b/>
          <w:bCs/>
          <w:color w:val="003399"/>
        </w:rPr>
      </w:pPr>
      <w:r w:rsidRPr="00E72887">
        <w:rPr>
          <w:b/>
          <w:bCs/>
          <w:color w:val="000000"/>
        </w:rPr>
        <w:lastRenderedPageBreak/>
        <w:t>https://www.seznamzpravy.cz/clanek/domaci-putinova-valka-likviduje-v-cesku-mhd-rusi-se-linky-a-zdrazuje-jizdne-214539</w:t>
      </w:r>
      <w:r w:rsidR="00B706F7" w:rsidRPr="00E72887">
        <w:rPr>
          <w:b/>
          <w:bCs/>
          <w:color w:val="003399"/>
        </w:rPr>
        <w:br/>
      </w:r>
    </w:p>
    <w:p w14:paraId="325F1A34" w14:textId="36975822"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Opravdu mi to přijde jako záměrné, protože na drahé energie nejméně od začátku roku 2022 upozorňovala ta již zmíněná energetická skupina, například také Ing. Štěpán v lednu ve článku:</w:t>
      </w:r>
    </w:p>
    <w:p w14:paraId="2A709A85" w14:textId="6EBCE8E2" w:rsidR="00B706F7" w:rsidRPr="00E72887" w:rsidRDefault="0049227A" w:rsidP="00B706F7">
      <w:pPr>
        <w:pStyle w:val="Normlnweb"/>
        <w:shd w:val="clear" w:color="auto" w:fill="FFFFFF"/>
        <w:spacing w:before="0" w:beforeAutospacing="0" w:after="0" w:afterAutospacing="0"/>
        <w:jc w:val="both"/>
        <w:rPr>
          <w:b/>
          <w:bCs/>
          <w:color w:val="003399"/>
        </w:rPr>
      </w:pPr>
      <w:r w:rsidRPr="00E72887">
        <w:rPr>
          <w:b/>
          <w:bCs/>
          <w:color w:val="000000"/>
        </w:rPr>
        <w:t>https://www.parlamentnilisty.cz/arena/nazory-a-petice/Vladimir-Stepan-Ceny-energii-se-musi-snizit-okamzite-Nasledky-soucasneho-stavu-poskodi-ekonomiku-CR-trvale-690662</w:t>
      </w:r>
      <w:r w:rsidR="00B706F7" w:rsidRPr="00E72887">
        <w:rPr>
          <w:b/>
          <w:bCs/>
          <w:color w:val="003399"/>
        </w:rPr>
        <w:br/>
      </w:r>
    </w:p>
    <w:p w14:paraId="3CE4BCD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 květnu ministr průmyslu Síkela:</w:t>
      </w:r>
    </w:p>
    <w:p w14:paraId="30992258" w14:textId="7A68053A" w:rsidR="00B706F7" w:rsidRPr="00E72887" w:rsidRDefault="0049227A" w:rsidP="00B706F7">
      <w:pPr>
        <w:pStyle w:val="Normlnweb"/>
        <w:shd w:val="clear" w:color="auto" w:fill="FFFFFF"/>
        <w:spacing w:before="0" w:beforeAutospacing="0" w:after="0" w:afterAutospacing="0"/>
        <w:jc w:val="both"/>
        <w:rPr>
          <w:b/>
          <w:bCs/>
          <w:color w:val="003399"/>
        </w:rPr>
      </w:pPr>
      <w:r w:rsidRPr="00E72887">
        <w:rPr>
          <w:b/>
          <w:bCs/>
          <w:color w:val="000000"/>
        </w:rPr>
        <w:t>https://archiv.hn.cz/c1-67074630-pomoc-za-drahe-energie-podle-sikely-neprijde-firmy-by-si-zvykly-a-nechtely-by-se-prizpusobit-zmenam</w:t>
      </w:r>
      <w:r w:rsidR="00B706F7" w:rsidRPr="00E72887">
        <w:rPr>
          <w:b/>
          <w:bCs/>
          <w:color w:val="003399"/>
        </w:rPr>
        <w:br/>
      </w:r>
    </w:p>
    <w:p w14:paraId="7DC765AD" w14:textId="1BC4B9C4"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Vláda za stropovala energie pro občany nějak jako "náhodou" kolem demonstrace 3.9. 2022 a přestože prezident svazu průmyslu a dopravy p. Špicar i jiní na podzim varoval, že v průmyslu doslova jak říkal "tiká bomba" kvůli cenám energií a nejistotě cen na příští rok, vláda začala něco dělat a stropovat s velikou slávou někde v polovině prosince. Jsem zvědav, kolik firem u nás začne zavírat a jaké dopady tato nejistota bude mít na průmysl a zaměstnanost v zemi. A to ještě premiér Fiala někdy v polovině prosince na svém Facebooku uvedl, že vláda začala okamžitě po vypuknutí konfliktu na Ukrajině řešit ceny energií. To už snad ani není k smíchu...</w:t>
      </w:r>
    </w:p>
    <w:p w14:paraId="136314BF" w14:textId="3F0DE588" w:rsidR="00B706F7" w:rsidRPr="00E72887" w:rsidRDefault="00F63D3E" w:rsidP="00B706F7">
      <w:pPr>
        <w:pStyle w:val="Normlnweb"/>
        <w:shd w:val="clear" w:color="auto" w:fill="FFFFFF"/>
        <w:spacing w:before="0" w:beforeAutospacing="0" w:after="0" w:afterAutospacing="0"/>
        <w:jc w:val="both"/>
        <w:rPr>
          <w:b/>
          <w:bCs/>
          <w:color w:val="003399"/>
        </w:rPr>
      </w:pPr>
      <w:r w:rsidRPr="00E72887">
        <w:rPr>
          <w:b/>
          <w:bCs/>
          <w:color w:val="000000"/>
        </w:rPr>
        <w:t>https://cnn.iprima.cz/bomba-tika-az-vybouchne-prijde-kolaps-firem-a-krize-jakou-jsme-nezazili-190198</w:t>
      </w:r>
    </w:p>
    <w:p w14:paraId="52B0AC80" w14:textId="77777777" w:rsidR="00F63D3E" w:rsidRDefault="00F63D3E" w:rsidP="00B706F7">
      <w:pPr>
        <w:pStyle w:val="Normlnweb"/>
        <w:shd w:val="clear" w:color="auto" w:fill="FFFFFF"/>
        <w:spacing w:before="0" w:beforeAutospacing="0" w:after="0" w:afterAutospacing="0"/>
        <w:jc w:val="both"/>
        <w:rPr>
          <w:color w:val="1C1C1C"/>
        </w:rPr>
      </w:pPr>
    </w:p>
    <w:p w14:paraId="5B1F9B95" w14:textId="79A02608"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xml:space="preserve">Přijde mi to jako mediální manipulace, že všechno se dá shodit na ozbrojený konflikt na Ukrajině. Ptám </w:t>
      </w:r>
      <w:r w:rsidR="00F63D3E" w:rsidRPr="00B706F7">
        <w:rPr>
          <w:color w:val="1C1C1C"/>
        </w:rPr>
        <w:t>se,</w:t>
      </w:r>
      <w:r w:rsidRPr="00B706F7">
        <w:rPr>
          <w:color w:val="1C1C1C"/>
        </w:rPr>
        <w:t xml:space="preserve"> co když je ten konflikt zneužit / využit k vytvoření strachu a rozložení společnosti pro snadnou ovladatelnost a třeba právě pro nějaké zavedení agendy WEF a Klause Schwaba? Připomenu jeho výrok "nebudete nic vlastnit, ale budete šťastní"....</w:t>
      </w:r>
    </w:p>
    <w:p w14:paraId="66A085CF" w14:textId="77777777" w:rsidR="00B706F7" w:rsidRPr="00B706F7" w:rsidRDefault="00B706F7" w:rsidP="00B706F7">
      <w:pPr>
        <w:pStyle w:val="Normlnweb"/>
        <w:shd w:val="clear" w:color="auto" w:fill="FFFFFF"/>
        <w:spacing w:before="0" w:beforeAutospacing="0" w:after="0" w:afterAutospacing="0"/>
        <w:jc w:val="both"/>
        <w:rPr>
          <w:color w:val="003399"/>
        </w:rPr>
      </w:pPr>
    </w:p>
    <w:p w14:paraId="373A3882" w14:textId="77777777" w:rsidR="00B706F7" w:rsidRPr="00F63D3E" w:rsidRDefault="00B706F7" w:rsidP="00B706F7">
      <w:pPr>
        <w:pStyle w:val="Normlnweb"/>
        <w:shd w:val="clear" w:color="auto" w:fill="FFFFFF"/>
        <w:spacing w:before="0" w:beforeAutospacing="0" w:after="0" w:afterAutospacing="0"/>
        <w:jc w:val="both"/>
        <w:rPr>
          <w:i/>
          <w:iCs/>
          <w:color w:val="003399"/>
        </w:rPr>
      </w:pPr>
      <w:r w:rsidRPr="00F63D3E">
        <w:rPr>
          <w:rStyle w:val="Zdraznnjemn"/>
          <w:i w:val="0"/>
          <w:iCs w:val="0"/>
        </w:rPr>
        <w:t>Mám z toho celého dojem, že naše vláda bývala mohla naši energetiku řešit zcela jinak a nemuselo by to tak moc doléhat na náš průmysl a energetiku, ale přestože o možných řešeních ví, dělá rozhodnutí jako spolek hlupáků a nechává nám rozpadat hospodářskou stabilitu země a průmysl pod záminkou přijetí pádu životní úrovně jako nutného zla souboji s ruskou hrozbou</w:t>
      </w:r>
      <w:r w:rsidRPr="00F63D3E">
        <w:rPr>
          <w:b/>
          <w:bCs/>
          <w:i/>
          <w:iCs/>
          <w:color w:val="003399"/>
        </w:rPr>
        <w:t>.</w:t>
      </w:r>
      <w:r w:rsidRPr="00F63D3E">
        <w:rPr>
          <w:i/>
          <w:iCs/>
          <w:color w:val="003399"/>
        </w:rPr>
        <w:br/>
      </w:r>
    </w:p>
    <w:p w14:paraId="4F9692B1" w14:textId="4EE7543B"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 xml:space="preserve">Domnívám se, že mohou být naplňovány tyto paragrafy, protože se nám tu odehrává pád životní úrovně občanů, pád a stěhování firem do zahraničí, což touto cestou bude nabírat na </w:t>
      </w:r>
      <w:r w:rsidR="00F63D3E" w:rsidRPr="00B706F7">
        <w:rPr>
          <w:b/>
          <w:bCs/>
          <w:color w:val="1C1C1C"/>
          <w:u w:val="single"/>
        </w:rPr>
        <w:t>intenzitě,</w:t>
      </w:r>
      <w:r w:rsidRPr="00B706F7">
        <w:rPr>
          <w:b/>
          <w:bCs/>
          <w:color w:val="1C1C1C"/>
          <w:u w:val="single"/>
        </w:rPr>
        <w:t xml:space="preserve"> a tedy je nám poškozována naše ekonomika a naše vláda by s tím podle názorů mnoha odborníků na ekonomiku a energetiku mohla a měla dávno činit mnoho kroků a některá rozhodnutí dělat jinak nebo nedělat:</w:t>
      </w:r>
    </w:p>
    <w:p w14:paraId="5E86645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4C562B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309</w:t>
      </w:r>
    </w:p>
    <w:p w14:paraId="03689D9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Vlastizrada</w:t>
      </w:r>
    </w:p>
    <w:p w14:paraId="5F714EB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Občan České republiky, který ve spojení s cizí mocí nebo s cizím činitelem spáchá trestný čin rozvracení republiky (§ 310), teroristického útoku (§ 311), teroru (§ 312) nebo sabotáže (§ 314), bude potrestán odnětím svobody na patnáct až dvacet let, popřípadě vedle tohoto trestu též propadnutím majetku, nebo výjimečným trestem.</w:t>
      </w:r>
    </w:p>
    <w:p w14:paraId="18E4AAA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(2) </w:t>
      </w:r>
      <w:r w:rsidRPr="00B706F7">
        <w:rPr>
          <w:color w:val="1C1C1C"/>
        </w:rPr>
        <w:t>Příprava je trestná.</w:t>
      </w:r>
    </w:p>
    <w:p w14:paraId="1774888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6CA6D9D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lastRenderedPageBreak/>
        <w:t>Je zajímavé, že například člen ODS Skopeček řekl, že nemůžeme přestat dodávat na lipskou burzu, protože bychom Německo poslali do krize na CNN Prima. To by asi až tak nevadilo, ale problémem je, že cena na lipské burze je vztahována na prodej elektřiny v ČR, tedy ji v podstatě třeba "uměle" pro tuzemské spotřebitele!</w:t>
      </w:r>
    </w:p>
    <w:p w14:paraId="5800FB47" w14:textId="7BF38EB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Navrch Německo masivně podpoří svůj průmysl 200 miliardami EUR, to bude jen znamenat pro ně konkurenční výhodu oproti nám a také to, že jich přežije ekonomické problémy v souvislosti s energiemi víc a snazším způsobem. Premiér Fiala říkal, že to Brusel Německu nedovolí, že krizi čelíme jednotně a společně a stále omílá jednotná evropská řešení, je vidět jak Německo má na prvním místě svoje zájmy, zatímco naši politici se před Washingtonem, Bruselem a Německem lezou po kolenou...</w:t>
      </w:r>
    </w:p>
    <w:p w14:paraId="38B4C6B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0A37E78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Domnívám se, že výše popsané poškození našeho průmyslu a prosperity v zájmu ekologického a protiruského fanatismu může docházet k naplnění skutkové podstaty paragrafu:</w:t>
      </w:r>
    </w:p>
    <w:p w14:paraId="1DB9A40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75D6315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311</w:t>
      </w:r>
    </w:p>
    <w:p w14:paraId="352F315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Teroristický útok</w:t>
      </w:r>
    </w:p>
    <w:p w14:paraId="6E85B27F"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v úmyslu poškodit ústavní zřízení nebo obranyschopnost České republiky, narušit nebo zničit základní politickou, </w:t>
      </w:r>
      <w:r w:rsidRPr="00B706F7">
        <w:rPr>
          <w:b/>
          <w:bCs/>
          <w:color w:val="1C1C1C"/>
        </w:rPr>
        <w:t>hospodářskou nebo sociální strukturu České republiky</w:t>
      </w:r>
      <w:r w:rsidRPr="00B706F7">
        <w:rPr>
          <w:color w:val="1C1C1C"/>
        </w:rPr>
        <w:t> nebo mezinárodní organizace, závažným způsobem zastrašit obyvatelstvo nebo protiprávně přinutit vládu nebo jiný orgán veřejné moci nebo mezinárodní organizaci, aby něco konala, opominula nebo trpěla,</w:t>
      </w:r>
    </w:p>
    <w:p w14:paraId="1A1D99B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d)</w:t>
      </w:r>
      <w:r w:rsidRPr="00B706F7">
        <w:rPr>
          <w:color w:val="1C1C1C"/>
        </w:rPr>
        <w:t> naruší nebo přeruší dodávku vody, elektrické energie nebo jiného základního přírodního zdroje s cílem vydat majetek v nebezpečí škody velkého rozsahu</w:t>
      </w:r>
    </w:p>
    <w:p w14:paraId="7C9DCFF9" w14:textId="77777777" w:rsidR="00B706F7" w:rsidRPr="00B706F7" w:rsidRDefault="00B706F7" w:rsidP="00B706F7">
      <w:pPr>
        <w:pStyle w:val="Normlnweb"/>
        <w:numPr>
          <w:ilvl w:val="0"/>
          <w:numId w:val="3"/>
        </w:numPr>
        <w:spacing w:before="238" w:beforeAutospacing="0" w:after="0" w:afterAutospacing="0" w:line="288" w:lineRule="atLeast"/>
        <w:jc w:val="both"/>
        <w:rPr>
          <w:color w:val="003399"/>
        </w:rPr>
      </w:pPr>
      <w:r w:rsidRPr="00B706F7">
        <w:rPr>
          <w:b/>
          <w:bCs/>
          <w:color w:val="1C1C1C"/>
        </w:rPr>
        <w:t>(3) Odnětím svobody na dvanáct až dvacet let, popřípadě vedle tohoto trestu též propadnutím majetku, nebo výjimečným trestem bude pachatel potrestán</w:t>
      </w:r>
    </w:p>
    <w:p w14:paraId="4D4077E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spáchá-li čin uvedený v odstavci 1 nebo 2 jako člen organizované skupiny,</w:t>
      </w:r>
    </w:p>
    <w:p w14:paraId="3D44708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b)</w:t>
      </w:r>
      <w:r w:rsidRPr="00B706F7">
        <w:rPr>
          <w:color w:val="1C1C1C"/>
        </w:rPr>
        <w:t> způsobí-li takovým činem těžkou újmu na zdraví nebo smrt,</w:t>
      </w:r>
    </w:p>
    <w:p w14:paraId="059D807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c)</w:t>
      </w:r>
      <w:r w:rsidRPr="00B706F7">
        <w:rPr>
          <w:color w:val="1C1C1C"/>
        </w:rPr>
        <w:t> způsobí-li takovým činem, že větší počet lidí zůstal bez přístřeší,</w:t>
      </w:r>
    </w:p>
    <w:p w14:paraId="065679D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f)</w:t>
      </w:r>
      <w:r w:rsidRPr="00B706F7">
        <w:rPr>
          <w:color w:val="1C1C1C"/>
        </w:rPr>
        <w:t> získá-li takovým činem pro sebe nebo pro jiného prospěch velkého rozsahu,</w:t>
      </w:r>
    </w:p>
    <w:p w14:paraId="3E8D562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g)</w:t>
      </w:r>
      <w:r w:rsidRPr="00B706F7">
        <w:rPr>
          <w:color w:val="1C1C1C"/>
        </w:rPr>
        <w:t> ohrozí-li takovým činem závažně mezinárodní postavení České republiky nebo postavení mezinárodní organizace, jejíž je Česká republika členem</w:t>
      </w:r>
    </w:p>
    <w:p w14:paraId="4F2E9AE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49F8E15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Co se týče paragrafu 311, mám z toho dojem, že je narušována hospodářská struktura České republiky...</w:t>
      </w:r>
    </w:p>
    <w:p w14:paraId="6BE894A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549B954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314</w:t>
      </w:r>
    </w:p>
    <w:p w14:paraId="6FBB5B2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Sabotáž</w:t>
      </w:r>
    </w:p>
    <w:p w14:paraId="01A4B92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w:t>
      </w:r>
      <w:r w:rsidRPr="00B706F7">
        <w:rPr>
          <w:color w:val="1C1C1C"/>
        </w:rPr>
        <w:t> Kdo v úmyslu poškodit ústavní zřízení nebo obranyschopnost České republiky, anebo poškodit mezinárodní organizaci zneužije svého zaměstnání, povolání, postavení nebo své funkce nebo se dopustí jiného jednání k tomu, aby</w:t>
      </w:r>
    </w:p>
    <w:p w14:paraId="275F692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a)</w:t>
      </w:r>
      <w:r w:rsidRPr="00B706F7">
        <w:rPr>
          <w:color w:val="1C1C1C"/>
        </w:rPr>
        <w:t> mařil nebo ztěžoval plnění důležitého úkolu mezinárodní organizace, orgánu veřejné moci, ozbrojených sil nebo bezpečnostního sboru, hospodářské organizace nebo jiné instituce, nebo</w:t>
      </w:r>
      <w:r w:rsidRPr="00B706F7">
        <w:rPr>
          <w:color w:val="1C1C1C"/>
        </w:rPr>
        <w:br/>
      </w:r>
      <w:r w:rsidRPr="00B706F7">
        <w:rPr>
          <w:color w:val="1C1C1C"/>
        </w:rPr>
        <w:br/>
      </w:r>
      <w:r w:rsidRPr="00B706F7">
        <w:rPr>
          <w:b/>
          <w:bCs/>
          <w:color w:val="1C1C1C"/>
        </w:rPr>
        <w:t>b)</w:t>
      </w:r>
      <w:r w:rsidRPr="00B706F7">
        <w:rPr>
          <w:color w:val="1C1C1C"/>
        </w:rPr>
        <w:t> způsobil v činnosti takového orgánu anebo takové organizace nebo instituce poruchu nebo jinou závažnou škodu, bude potrestán odnětím svobody na tři léta až deset let, popřípadě vedle tohoto trestu též propadnutím majetku.</w:t>
      </w:r>
      <w:r w:rsidRPr="00B706F7">
        <w:rPr>
          <w:color w:val="1C1C1C"/>
        </w:rPr>
        <w:br/>
      </w:r>
      <w:r w:rsidRPr="00B706F7">
        <w:rPr>
          <w:b/>
          <w:bCs/>
          <w:color w:val="1C1C1C"/>
        </w:rPr>
        <w:lastRenderedPageBreak/>
        <w:t>(2)</w:t>
      </w:r>
      <w:r w:rsidRPr="00B706F7">
        <w:rPr>
          <w:color w:val="1C1C1C"/>
        </w:rPr>
        <w:t> Odnětím svobody na osm až dvanáct let, popřípadě vedle tohoto trestu též propadnutím majetku bude pachatel potrestán</w:t>
      </w:r>
      <w:r w:rsidRPr="00B706F7">
        <w:rPr>
          <w:color w:val="1C1C1C"/>
        </w:rPr>
        <w:br/>
      </w:r>
      <w:r w:rsidRPr="00B706F7">
        <w:rPr>
          <w:color w:val="1C1C1C"/>
        </w:rPr>
        <w:br/>
      </w:r>
      <w:r w:rsidRPr="00B706F7">
        <w:rPr>
          <w:b/>
          <w:bCs/>
          <w:color w:val="1C1C1C"/>
        </w:rPr>
        <w:t>a) spáchá-li čin uvedený v odstavci 1 jako člen organizované skupiny, nebo</w:t>
      </w:r>
      <w:r w:rsidRPr="00B706F7">
        <w:rPr>
          <w:color w:val="1C1C1C"/>
        </w:rPr>
        <w:br/>
      </w:r>
      <w:r w:rsidRPr="00B706F7">
        <w:rPr>
          <w:color w:val="1C1C1C"/>
        </w:rPr>
        <w:br/>
      </w:r>
      <w:r w:rsidRPr="00B706F7">
        <w:rPr>
          <w:b/>
          <w:bCs/>
          <w:color w:val="1C1C1C"/>
        </w:rPr>
        <w:t>b) </w:t>
      </w:r>
      <w:r w:rsidRPr="00B706F7">
        <w:rPr>
          <w:color w:val="1C1C1C"/>
        </w:rPr>
        <w:t>spáchá-li takový čin za stavu ohrožení státu nebo za válečného stavu.</w:t>
      </w:r>
      <w:r w:rsidRPr="00B706F7">
        <w:rPr>
          <w:color w:val="1C1C1C"/>
        </w:rPr>
        <w:br/>
      </w:r>
      <w:r w:rsidRPr="00B706F7">
        <w:rPr>
          <w:color w:val="1C1C1C"/>
        </w:rPr>
        <w:br/>
      </w:r>
      <w:r w:rsidRPr="00B706F7">
        <w:rPr>
          <w:b/>
          <w:bCs/>
          <w:color w:val="1C1C1C"/>
        </w:rPr>
        <w:t>(3)</w:t>
      </w:r>
      <w:r w:rsidRPr="00B706F7">
        <w:rPr>
          <w:color w:val="1C1C1C"/>
        </w:rPr>
        <w:t> Odnětím svobody na deset až dvacet let, popřípadě vedle tohoto trestu též propadnutím majetku, nebo výjimečným trestem bude pachatel potrestán,</w:t>
      </w:r>
      <w:r w:rsidRPr="00B706F7">
        <w:rPr>
          <w:color w:val="1C1C1C"/>
        </w:rPr>
        <w:br/>
      </w:r>
      <w:r w:rsidRPr="00B706F7">
        <w:rPr>
          <w:color w:val="1C1C1C"/>
        </w:rPr>
        <w:br/>
      </w:r>
      <w:r w:rsidRPr="00B706F7">
        <w:rPr>
          <w:b/>
          <w:bCs/>
          <w:color w:val="1C1C1C"/>
        </w:rPr>
        <w:t>a)</w:t>
      </w:r>
      <w:r w:rsidRPr="00B706F7">
        <w:rPr>
          <w:color w:val="1C1C1C"/>
        </w:rPr>
        <w:t> způsobí-li činem uvedeným v odstavci 1 těžkou újmu na zdraví nejméně dvou osob nebo smrt,</w:t>
      </w:r>
      <w:r w:rsidRPr="00B706F7">
        <w:rPr>
          <w:color w:val="1C1C1C"/>
        </w:rPr>
        <w:br/>
      </w:r>
      <w:r w:rsidRPr="00B706F7">
        <w:rPr>
          <w:color w:val="1C1C1C"/>
        </w:rPr>
        <w:br/>
      </w:r>
      <w:r w:rsidRPr="00B706F7">
        <w:rPr>
          <w:b/>
          <w:bCs/>
          <w:color w:val="1C1C1C"/>
        </w:rPr>
        <w:t>b)</w:t>
      </w:r>
      <w:r w:rsidRPr="00B706F7">
        <w:rPr>
          <w:color w:val="1C1C1C"/>
        </w:rPr>
        <w:t> způsobí-li takovým činem škodu velkého rozsahu,</w:t>
      </w:r>
      <w:r w:rsidRPr="00B706F7">
        <w:rPr>
          <w:color w:val="1C1C1C"/>
        </w:rPr>
        <w:br/>
      </w:r>
      <w:r w:rsidRPr="00B706F7">
        <w:rPr>
          <w:color w:val="1C1C1C"/>
        </w:rPr>
        <w:br/>
      </w:r>
      <w:r w:rsidRPr="00B706F7">
        <w:rPr>
          <w:b/>
          <w:bCs/>
          <w:color w:val="1C1C1C"/>
        </w:rPr>
        <w:t>c)</w:t>
      </w:r>
      <w:r w:rsidRPr="00B706F7">
        <w:rPr>
          <w:color w:val="1C1C1C"/>
        </w:rPr>
        <w:t> ohrozí-li takovým činem závažně mezinárodní postavení České republiky nebo postavení mezinárodní organizace, jejíž je Česká republika členem, nebo</w:t>
      </w:r>
      <w:r w:rsidRPr="00B706F7">
        <w:rPr>
          <w:color w:val="1C1C1C"/>
        </w:rPr>
        <w:br/>
      </w:r>
      <w:r w:rsidRPr="00B706F7">
        <w:rPr>
          <w:color w:val="1C1C1C"/>
        </w:rPr>
        <w:br/>
      </w:r>
      <w:r w:rsidRPr="00B706F7">
        <w:rPr>
          <w:b/>
          <w:bCs/>
          <w:color w:val="1C1C1C"/>
        </w:rPr>
        <w:t>(4)</w:t>
      </w:r>
      <w:r w:rsidRPr="00B706F7">
        <w:rPr>
          <w:color w:val="1C1C1C"/>
        </w:rPr>
        <w:t> Příprava je trestná.</w:t>
      </w:r>
    </w:p>
    <w:p w14:paraId="1250E2A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p>
    <w:p w14:paraId="44148AA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V souvislosti s tím, že někteří naši politici se účastnili nejednoho setkání WEF v Davosu a to co se děje ekonomicky v naší zemi, nebo kam to celé směřuje, mi připomíná spojitost s idejemi WEF a pana Klause Schwaba, možná by bylo dobré začít se zamýšlet také nad paragrafem 315:</w:t>
      </w:r>
    </w:p>
    <w:p w14:paraId="0C84D79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315</w:t>
      </w:r>
    </w:p>
    <w:p w14:paraId="5F4FDE3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Zneužití zastupování státu a mezinárodní organizace</w:t>
      </w:r>
    </w:p>
    <w:p w14:paraId="160D222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(1) </w:t>
      </w:r>
      <w:r w:rsidRPr="00B706F7">
        <w:rPr>
          <w:color w:val="1C1C1C"/>
        </w:rPr>
        <w:t>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w:t>
      </w:r>
      <w:r w:rsidRPr="00B706F7">
        <w:rPr>
          <w:b/>
          <w:bCs/>
          <w:color w:val="1C1C1C"/>
        </w:rPr>
        <w:t>při jednání s osobou, která zastupuje zájmy cizí moci, zneužije své pravomoci jednat za Českou republiku</w:t>
      </w:r>
      <w:r w:rsidRPr="00B706F7">
        <w:rPr>
          <w:color w:val="1C1C1C"/>
        </w:rPr>
        <w:t> nebo uvedenou mezinárodní organizaci, bude potrestán odnětím svobody na tři léta až deset let.</w:t>
      </w:r>
    </w:p>
    <w:p w14:paraId="10E3E5CC" w14:textId="77777777" w:rsidR="00B706F7" w:rsidRPr="00B706F7" w:rsidRDefault="00B706F7" w:rsidP="00B706F7">
      <w:pPr>
        <w:pStyle w:val="Normlnweb"/>
        <w:shd w:val="clear" w:color="auto" w:fill="FFFFFF"/>
        <w:spacing w:before="0" w:beforeAutospacing="0" w:after="0" w:afterAutospacing="0"/>
        <w:jc w:val="both"/>
        <w:rPr>
          <w:color w:val="003399"/>
        </w:rPr>
      </w:pPr>
    </w:p>
    <w:p w14:paraId="11F37C5C" w14:textId="77777777" w:rsidR="00B706F7" w:rsidRPr="00B706F7" w:rsidRDefault="00B706F7" w:rsidP="00B706F7">
      <w:pPr>
        <w:pStyle w:val="Normlnweb"/>
        <w:shd w:val="clear" w:color="auto" w:fill="FFFFFF"/>
        <w:spacing w:before="0" w:beforeAutospacing="0" w:after="0" w:afterAutospacing="0"/>
        <w:jc w:val="both"/>
        <w:rPr>
          <w:color w:val="003399"/>
        </w:rPr>
      </w:pPr>
    </w:p>
    <w:p w14:paraId="44F68035" w14:textId="724BF95D"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xml:space="preserve">Dále se také domnívám, že je u nás pácháno ohrožení míru na základě manipulativních titulků, zpráv, fabulací a štvavé kampaně /viz výše nad paragrafem 309, že za drahé energie a všechny naše problémy může </w:t>
      </w:r>
      <w:r w:rsidR="00E72887" w:rsidRPr="00B706F7">
        <w:rPr>
          <w:b/>
          <w:bCs/>
          <w:color w:val="1C1C1C"/>
        </w:rPr>
        <w:t>Rusko,</w:t>
      </w:r>
      <w:r w:rsidRPr="00B706F7">
        <w:rPr>
          <w:b/>
          <w:bCs/>
          <w:color w:val="1C1C1C"/>
        </w:rPr>
        <w:t xml:space="preserve"> a to včetně rušení spojů MHD atp./ a to skoro opět až do podoby doslova masové psychózy v tom smyslu, že Putinovo Rusko vyhlásilo válku celému západnímu světu a ohrožuje celou západní demokracii a je u nás veřejnost doslova poštvávána proti všemu ruskému. Na základě vyjadřování členů vlády, politiků a mnoha aktivistů a osobností jsou dodávány zbraně na Ukrajinu, která je vykreslována tak, že bojuje za nás, za naši demokracii, za celý demokratický západní svět /viz vyjadřování naší politické reprezentace/.</w:t>
      </w:r>
    </w:p>
    <w:p w14:paraId="3FA1403B" w14:textId="77777777" w:rsidR="00B706F7" w:rsidRPr="00B706F7" w:rsidRDefault="00B706F7" w:rsidP="00B706F7">
      <w:pPr>
        <w:pStyle w:val="Normlnweb"/>
        <w:shd w:val="clear" w:color="auto" w:fill="FFFFFF"/>
        <w:spacing w:before="0" w:beforeAutospacing="0" w:after="0" w:afterAutospacing="0"/>
        <w:jc w:val="both"/>
        <w:rPr>
          <w:color w:val="003399"/>
        </w:rPr>
      </w:pPr>
    </w:p>
    <w:p w14:paraId="2829DC25" w14:textId="77777777" w:rsidR="00B706F7" w:rsidRPr="00B706F7" w:rsidRDefault="00B706F7" w:rsidP="00B706F7">
      <w:pPr>
        <w:pStyle w:val="Normlnweb"/>
        <w:shd w:val="clear" w:color="auto" w:fill="FFFFFF"/>
        <w:spacing w:before="0" w:beforeAutospacing="0" w:after="0" w:afterAutospacing="0"/>
        <w:jc w:val="both"/>
        <w:rPr>
          <w:color w:val="003399"/>
        </w:rPr>
      </w:pPr>
    </w:p>
    <w:p w14:paraId="68EF4092" w14:textId="2622C3E3"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xml:space="preserve">Mám z tohoto dojem, že tato snaha vykreslovat věci jinak, ta mediální štvanice podávající našim občanům nutnost dodávat zbraně, ta neustálá bojovná rétorika a slova podsouvající v médiích </w:t>
      </w:r>
      <w:r w:rsidRPr="00B706F7">
        <w:rPr>
          <w:color w:val="1C1C1C"/>
        </w:rPr>
        <w:lastRenderedPageBreak/>
        <w:t>nutnost proti Rusku použít jedině zbraně a nikde skoro ani slovo o nutnosti zasednout ke stolu a vést jednání, mám dojem, že by to také mohlo naplňovat paragrafy 406 či 407.</w:t>
      </w:r>
    </w:p>
    <w:p w14:paraId="3D8D05A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r w:rsidRPr="00B706F7">
        <w:rPr>
          <w:color w:val="1C1C1C"/>
        </w:rPr>
        <w:t>V podstatě se informuje bez historických souvislostí informací, jako bychom měli zapomenout na útlak, nebo řekněme perzekuci ruské menšiny v některých oblastech Ukrajiny už několik let zpátky... </w:t>
      </w:r>
    </w:p>
    <w:p w14:paraId="661F48C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r>
    </w:p>
    <w:p w14:paraId="593834CA"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u w:val="single"/>
        </w:rPr>
        <w:t>Ptám se zda se někdo také v této souvislosti nedopouští u nás:</w:t>
      </w:r>
    </w:p>
    <w:p w14:paraId="5C4E073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r>
    </w:p>
    <w:p w14:paraId="3876CC8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 405</w:t>
      </w:r>
    </w:p>
    <w:p w14:paraId="409115D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Popírání, zpochybňování, schvalování a ospravedlňování genocida</w:t>
      </w:r>
    </w:p>
    <w:p w14:paraId="18FF6E7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Kdo veřejně popírá, zpochybňuje, schvaluje nebo se snaží ospravedlnit nacistické, komunistické nebo jiné genocidum nebo nacistické, komunistické </w:t>
      </w:r>
      <w:r w:rsidRPr="00B706F7">
        <w:rPr>
          <w:b/>
          <w:bCs/>
          <w:color w:val="1C1C1C"/>
        </w:rPr>
        <w:t>nebo jiné zločiny proti lidskosti</w:t>
      </w:r>
      <w:r w:rsidRPr="00B706F7">
        <w:rPr>
          <w:color w:val="1C1C1C"/>
        </w:rPr>
        <w:t> nebo válečné zločiny nebo zločiny proti míru, bude potrestán odnětím svobody na šest měsíců až tři léta.</w:t>
      </w:r>
    </w:p>
    <w:p w14:paraId="1A3D75C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 </w:t>
      </w:r>
    </w:p>
    <w:p w14:paraId="42DCA6D1" w14:textId="0447A3A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Pojďme dále, premiér Petr Fiala řekl poprvé tuším hned 27.2. v debatě na Primě, že jsme ve válce</w:t>
      </w:r>
      <w:r w:rsidRPr="00B706F7">
        <w:rPr>
          <w:color w:val="1C1C1C"/>
        </w:rPr>
        <w:br/>
      </w:r>
      <w:r w:rsidR="00F63D3E" w:rsidRPr="00E72887">
        <w:rPr>
          <w:b/>
          <w:bCs/>
          <w:color w:val="000000"/>
        </w:rPr>
        <w:t>https://www.idnes.cz/zpravy/domaci/vlada-ukrajina-valka-fiala-pomoc-demonstrace-krizovy-stab.A220226_230113_domaci_maka</w:t>
      </w:r>
    </w:p>
    <w:p w14:paraId="25F87100" w14:textId="77777777" w:rsidR="00B706F7" w:rsidRPr="00B706F7" w:rsidRDefault="00B706F7" w:rsidP="00B706F7">
      <w:pPr>
        <w:pStyle w:val="Normlnweb"/>
        <w:shd w:val="clear" w:color="auto" w:fill="FFFFFF"/>
        <w:spacing w:before="0" w:beforeAutospacing="0" w:after="0" w:afterAutospacing="0"/>
        <w:jc w:val="both"/>
        <w:rPr>
          <w:color w:val="003399"/>
        </w:rPr>
      </w:pPr>
    </w:p>
    <w:p w14:paraId="4713D502"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Zajímavé je, že premiér Maďarska Viktor Orbán řekl cosi ve smyslu, že nenechá Maďarsko do této války vtáhnout. </w:t>
      </w:r>
    </w:p>
    <w:p w14:paraId="5EDF768E" w14:textId="77777777" w:rsidR="00B706F7" w:rsidRPr="00B706F7" w:rsidRDefault="00B706F7" w:rsidP="00B706F7">
      <w:pPr>
        <w:pStyle w:val="Normlnweb"/>
        <w:shd w:val="clear" w:color="auto" w:fill="FFFFFF"/>
        <w:spacing w:before="0" w:beforeAutospacing="0" w:after="0" w:afterAutospacing="0"/>
        <w:jc w:val="both"/>
        <w:rPr>
          <w:color w:val="003399"/>
        </w:rPr>
      </w:pPr>
    </w:p>
    <w:p w14:paraId="3DD414B4"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U nás se rozjela doslova štvanice s označováním na kolaboranty, ruské šváby či proruské dezinformátory apod. /velice podobné "hře" na vnitřního nepřítele v podobě antivaxerů a dezinformátorů už za covidu/ na každého, kdo začal hovořit o nutnosti zasednutí k jednacímu stolu, či říkal, že to naše válka není, že tomu předcházelo mnoho věcí na Ukrajině, které se najednou nezmiňují jakoby byly zapomenuty, že pokud se rozjede ekonomická resp. sankční válka, dramaticky to ekonomicky a průmyslově poškodí Evropu i naši zemi, že na tom všem celém bude vydělávat Amerika... </w:t>
      </w:r>
    </w:p>
    <w:p w14:paraId="0C2B258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Vláda v únoru schválila obratem zbraně pro Ukrajinu a mnozí členové začali šířit rétoriku, že naše země je válce.</w:t>
      </w:r>
    </w:p>
    <w:p w14:paraId="6E4C0B67"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Ačkoli byl slyšet i hlas některých odborníků na zahraniční politiku a mezinárodní vztahy, že my rozhodně ve válce nejsme, tato rétorika je šířena doteď.</w:t>
      </w:r>
    </w:p>
    <w:p w14:paraId="765E5A5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Ptám se, kdo nám začátkem února vyhlásil válku? </w:t>
      </w:r>
    </w:p>
    <w:p w14:paraId="1CBB9E7C"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Domnívám se, že tato zpráva byla v tu dobu objektivně nepravdivá, šířena velkými médii a byla to zpráva mající schopnost mnoho lidí vyděsit.</w:t>
      </w:r>
    </w:p>
    <w:p w14:paraId="64BBB26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b/>
          <w:bCs/>
          <w:color w:val="1C1C1C"/>
        </w:rPr>
        <w:t>Proto se také ptám, zda se premiér Petr Fiala tímto prohlášením dopustil šíření poplašné zprávy?</w:t>
      </w:r>
    </w:p>
    <w:p w14:paraId="0FB895A1" w14:textId="77777777" w:rsidR="00B706F7" w:rsidRPr="00B706F7" w:rsidRDefault="00B706F7" w:rsidP="00B706F7">
      <w:pPr>
        <w:pStyle w:val="Normlnweb"/>
        <w:shd w:val="clear" w:color="auto" w:fill="FFFFFF"/>
        <w:spacing w:before="0" w:beforeAutospacing="0" w:after="0" w:afterAutospacing="0"/>
        <w:jc w:val="both"/>
        <w:rPr>
          <w:color w:val="003399"/>
        </w:rPr>
      </w:pPr>
    </w:p>
    <w:p w14:paraId="3A229EC3" w14:textId="4B9B99D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Na rétoriku jsme ve válce, musíme dodávat zbraně, najeli hbitě i mnozí další členové vládního kabinetu premiéra Fialy a navíc třeba místopředsedkyně sněmovny Pekarová řekla, že my musíme porazit diktátora Putina:</w:t>
      </w:r>
      <w:r w:rsidRPr="00B706F7">
        <w:rPr>
          <w:color w:val="1C1C1C"/>
        </w:rPr>
        <w:br/>
      </w:r>
      <w:r w:rsidR="00DF5352" w:rsidRPr="00E72887">
        <w:rPr>
          <w:b/>
          <w:bCs/>
          <w:color w:val="000000"/>
        </w:rPr>
        <w:t>https://www.prahain.cz/politika/ministryne-cernochova-demonstrantum-putinovsti-dezolati-to-jste-9670.html</w:t>
      </w:r>
    </w:p>
    <w:p w14:paraId="5D317348"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Ministryně obrany Černochová zase říká, že „na agresory, jako byl Hitler nebo jako je nyní Putin, bohužel platí pouze síla a síla i v těch zbraních“ ve článku:</w:t>
      </w:r>
    </w:p>
    <w:p w14:paraId="32989269" w14:textId="71B96F87" w:rsidR="00DF5352" w:rsidRPr="00E72887" w:rsidRDefault="00000000" w:rsidP="00B706F7">
      <w:pPr>
        <w:pStyle w:val="Normlnweb"/>
        <w:shd w:val="clear" w:color="auto" w:fill="FFFFFF"/>
        <w:spacing w:before="0" w:beforeAutospacing="0" w:after="0" w:afterAutospacing="0"/>
        <w:jc w:val="both"/>
        <w:rPr>
          <w:b/>
          <w:bCs/>
          <w:color w:val="000000" w:themeColor="text1"/>
        </w:rPr>
      </w:pPr>
      <w:hyperlink r:id="rId9" w:history="1">
        <w:r w:rsidR="00DF5352" w:rsidRPr="00E72887">
          <w:rPr>
            <w:rStyle w:val="Hypertextovodkaz"/>
            <w:b/>
            <w:bCs/>
            <w:color w:val="000000" w:themeColor="text1"/>
            <w:u w:val="none"/>
          </w:rPr>
          <w:t>https://www.prahain.cz/politika/ministryne-cernochova-demonstrantum-putinovsti-dezolati-to-jste-9670.html</w:t>
        </w:r>
      </w:hyperlink>
    </w:p>
    <w:p w14:paraId="4DB1F8EE" w14:textId="77777777" w:rsidR="00DF5352" w:rsidRDefault="00DF5352" w:rsidP="00B706F7">
      <w:pPr>
        <w:pStyle w:val="Normlnweb"/>
        <w:shd w:val="clear" w:color="auto" w:fill="FFFFFF"/>
        <w:spacing w:before="0" w:beforeAutospacing="0" w:after="0" w:afterAutospacing="0"/>
        <w:jc w:val="both"/>
        <w:rPr>
          <w:color w:val="1C1C1C"/>
        </w:rPr>
      </w:pPr>
    </w:p>
    <w:p w14:paraId="73C8FB5C" w14:textId="7E563EBE"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Také ve článku uvedla, že by Putin zcela jistě chtěl další území, kdybychom ho nezastavili, ale zajímavé je, že profesor Drulák z ústavu mezinárodních vztahů říkal, že si nemyslí, že Putin resp. Rusko by chtělo zabrat ČR. </w:t>
      </w:r>
    </w:p>
    <w:p w14:paraId="005FF867" w14:textId="77777777" w:rsidR="00B706F7" w:rsidRPr="00B706F7" w:rsidRDefault="00B706F7" w:rsidP="00B706F7">
      <w:pPr>
        <w:pStyle w:val="Normlnweb"/>
        <w:shd w:val="clear" w:color="auto" w:fill="FFFFFF"/>
        <w:spacing w:before="0" w:beforeAutospacing="0" w:after="0" w:afterAutospacing="0"/>
        <w:jc w:val="both"/>
        <w:rPr>
          <w:color w:val="003399"/>
        </w:rPr>
      </w:pPr>
    </w:p>
    <w:p w14:paraId="7CC9442E"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Ministryně Černochová hned 28. 2. 2022 uvedla, že Putin </w:t>
      </w:r>
      <w:r w:rsidRPr="00B706F7">
        <w:rPr>
          <w:b/>
          <w:bCs/>
          <w:color w:val="1C1C1C"/>
        </w:rPr>
        <w:t>může</w:t>
      </w:r>
      <w:r w:rsidRPr="00B706F7">
        <w:rPr>
          <w:color w:val="1C1C1C"/>
        </w:rPr>
        <w:t> </w:t>
      </w:r>
      <w:r w:rsidRPr="00B706F7">
        <w:rPr>
          <w:b/>
          <w:bCs/>
          <w:color w:val="1C1C1C"/>
        </w:rPr>
        <w:t>chtít </w:t>
      </w:r>
      <w:r w:rsidRPr="00B706F7">
        <w:rPr>
          <w:color w:val="1C1C1C"/>
        </w:rPr>
        <w:t>další území v tomto článku:</w:t>
      </w:r>
    </w:p>
    <w:p w14:paraId="2A3BB705" w14:textId="52EF2D07" w:rsidR="00DF5352" w:rsidRPr="00E72887" w:rsidRDefault="00000000" w:rsidP="00B706F7">
      <w:pPr>
        <w:pStyle w:val="Normlnweb"/>
        <w:shd w:val="clear" w:color="auto" w:fill="FFFFFF"/>
        <w:spacing w:before="0" w:beforeAutospacing="0" w:after="0" w:afterAutospacing="0"/>
        <w:jc w:val="both"/>
        <w:rPr>
          <w:b/>
          <w:bCs/>
          <w:color w:val="000000" w:themeColor="text1"/>
        </w:rPr>
      </w:pPr>
      <w:hyperlink r:id="rId10" w:history="1">
        <w:r w:rsidR="00DF5352" w:rsidRPr="00E72887">
          <w:rPr>
            <w:rStyle w:val="Hypertextovodkaz"/>
            <w:b/>
            <w:bCs/>
            <w:color w:val="000000" w:themeColor="text1"/>
            <w:u w:val="none"/>
          </w:rPr>
          <w:t>https://www.idnes.cz/zpravy/domaci/jana-cernochova-ministryne-obrany-putin-rusko-ukrajina-valka.A220227_174756_domaci_lisv</w:t>
        </w:r>
      </w:hyperlink>
    </w:p>
    <w:p w14:paraId="34453481" w14:textId="11C9A74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r>
      <w:r w:rsidRPr="00B706F7">
        <w:rPr>
          <w:b/>
          <w:bCs/>
          <w:color w:val="1C1C1C"/>
        </w:rPr>
        <w:t>Takže může chtít nebo chce další území? Je to fakt</w:t>
      </w:r>
      <w:r w:rsidR="00663CC3">
        <w:rPr>
          <w:b/>
          <w:bCs/>
          <w:color w:val="1C1C1C"/>
        </w:rPr>
        <w:t>,</w:t>
      </w:r>
      <w:r w:rsidRPr="00B706F7">
        <w:rPr>
          <w:b/>
          <w:bCs/>
          <w:color w:val="1C1C1C"/>
        </w:rPr>
        <w:t xml:space="preserve"> nebo je to jen nějaký dojem paní ministryně, aby lidé schvalovali posílaní zbraní a přijali ekonomické těžkosti a pád životní úrovně? </w:t>
      </w:r>
      <w:r w:rsidRPr="00B706F7">
        <w:rPr>
          <w:color w:val="1C1C1C"/>
        </w:rPr>
        <w:t> Myslím, že je v tom obrovský a podstatný rozdíl a pokud někdo může možná chtít naše území, někdo z vlády má jakýsi dojem, přičemž nikdo nám válku nevyhlásil a my proti němu dodáváme zbraně a Ukrajina také nejen brání, ale také už útočí na Rusko jako takové /nesoudím zda může či má útočit/, tak se tady ve vší vážnosti ptám, zda-li se výše jmenovaní politici nedopouští eskalace konfliktu a toho, že do něj opravdu vstupujeme a ptám se, jestli naše země nebyla vtažena do složité "geopolitické hry", která pro nás má ekonomické důsledky, může pro nás mít další nebezpečné důsledky. Toto vše se opět děje na základě zmanipulování části obyvatelstva a rozdělení či názorovému rozeštvání občanů a zda není naplněna skutková podstata paragrafů:</w:t>
      </w:r>
    </w:p>
    <w:p w14:paraId="5DFC0A62" w14:textId="77777777" w:rsidR="00B706F7" w:rsidRPr="00B706F7" w:rsidRDefault="00B706F7" w:rsidP="00B706F7">
      <w:pPr>
        <w:pStyle w:val="Normlnweb"/>
        <w:shd w:val="clear" w:color="auto" w:fill="FFFFFF"/>
        <w:spacing w:before="0" w:beforeAutospacing="0" w:after="0" w:afterAutospacing="0"/>
        <w:jc w:val="both"/>
        <w:rPr>
          <w:color w:val="003399"/>
        </w:rPr>
      </w:pPr>
    </w:p>
    <w:p w14:paraId="2927436B" w14:textId="77777777" w:rsidR="00B706F7" w:rsidRPr="00B706F7" w:rsidRDefault="00000000" w:rsidP="00B706F7">
      <w:pPr>
        <w:pStyle w:val="Normlnweb"/>
        <w:shd w:val="clear" w:color="auto" w:fill="FFFFFF"/>
        <w:spacing w:before="0" w:beforeAutospacing="0" w:after="0" w:afterAutospacing="0"/>
        <w:jc w:val="both"/>
        <w:rPr>
          <w:color w:val="003399"/>
        </w:rPr>
      </w:pPr>
      <w:hyperlink r:id="rId11" w:tgtFrame="_blank" w:history="1">
        <w:r w:rsidR="00B706F7" w:rsidRPr="00B706F7">
          <w:rPr>
            <w:rStyle w:val="Hypertextovodkaz"/>
            <w:b/>
            <w:bCs/>
            <w:color w:val="1C1C1C"/>
          </w:rPr>
          <w:t>§ 406 Příprava útočné války</w:t>
        </w:r>
      </w:hyperlink>
    </w:p>
    <w:p w14:paraId="62523656"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Kdo připravuje útočnou válku, na které se má podílet Česká republika, a tím přivodí pro Českou republiku nebezpečí války, bude potrestán odnětím svobody na dvanáct až dvacet let nebo výjimečným trestem.</w:t>
      </w:r>
    </w:p>
    <w:p w14:paraId="06FB729D" w14:textId="77777777" w:rsidR="00B706F7" w:rsidRPr="00B706F7" w:rsidRDefault="00B706F7" w:rsidP="00B706F7">
      <w:pPr>
        <w:pStyle w:val="Normlnweb"/>
        <w:shd w:val="clear" w:color="auto" w:fill="FFFFFF"/>
        <w:spacing w:before="0" w:beforeAutospacing="0" w:after="0" w:afterAutospacing="0"/>
        <w:jc w:val="both"/>
        <w:rPr>
          <w:color w:val="003399"/>
        </w:rPr>
      </w:pPr>
    </w:p>
    <w:p w14:paraId="1D9B191C" w14:textId="77777777" w:rsidR="00B706F7" w:rsidRDefault="00B706F7" w:rsidP="00B706F7">
      <w:pPr>
        <w:pStyle w:val="Normlnweb"/>
        <w:shd w:val="clear" w:color="auto" w:fill="FFFFFF"/>
        <w:spacing w:before="0" w:beforeAutospacing="0" w:after="0" w:afterAutospacing="0"/>
        <w:jc w:val="both"/>
        <w:rPr>
          <w:color w:val="003399"/>
        </w:rPr>
      </w:pPr>
    </w:p>
    <w:p w14:paraId="59F86C4F" w14:textId="77777777" w:rsidR="00B706F7" w:rsidRDefault="00B706F7" w:rsidP="00B706F7">
      <w:pPr>
        <w:pStyle w:val="Normlnweb"/>
        <w:shd w:val="clear" w:color="auto" w:fill="FFFFFF"/>
        <w:spacing w:before="0" w:beforeAutospacing="0" w:after="0" w:afterAutospacing="0"/>
        <w:jc w:val="both"/>
        <w:rPr>
          <w:color w:val="003399"/>
        </w:rPr>
      </w:pPr>
    </w:p>
    <w:p w14:paraId="77689DB0" w14:textId="621EFDB8" w:rsidR="00B706F7" w:rsidRPr="00B706F7" w:rsidRDefault="00000000" w:rsidP="00B706F7">
      <w:pPr>
        <w:pStyle w:val="Normlnweb"/>
        <w:shd w:val="clear" w:color="auto" w:fill="FFFFFF"/>
        <w:spacing w:before="0" w:beforeAutospacing="0" w:after="0" w:afterAutospacing="0"/>
        <w:jc w:val="both"/>
        <w:rPr>
          <w:color w:val="003399"/>
        </w:rPr>
      </w:pPr>
      <w:hyperlink r:id="rId12" w:tgtFrame="_blank" w:history="1">
        <w:r w:rsidR="00B706F7" w:rsidRPr="00B706F7">
          <w:rPr>
            <w:rStyle w:val="Hypertextovodkaz"/>
            <w:b/>
            <w:bCs/>
            <w:color w:val="1C1C1C"/>
          </w:rPr>
          <w:t>§ 407 Podněcování útočné války</w:t>
        </w:r>
      </w:hyperlink>
    </w:p>
    <w:p w14:paraId="03767309"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rStyle w:val="PromnnHTML"/>
          <w:i w:val="0"/>
          <w:iCs w:val="0"/>
          <w:color w:val="1C1C1C"/>
        </w:rPr>
        <w:t>(1)</w:t>
      </w:r>
      <w:r w:rsidRPr="00B706F7">
        <w:rPr>
          <w:color w:val="1C1C1C"/>
        </w:rPr>
        <w:t> Kdo veřejně podněcuje k útočné válce, na které se má podílet Česká republika, takovou válku propaguje nebo válečnou propagandu jinak podporuje, bude potrestán odnětím svobody až na pět let.</w:t>
      </w:r>
    </w:p>
    <w:p w14:paraId="7227CAC0"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rStyle w:val="PromnnHTML"/>
          <w:i w:val="0"/>
          <w:iCs w:val="0"/>
          <w:color w:val="1C1C1C"/>
        </w:rPr>
        <w:t>(2)</w:t>
      </w:r>
      <w:r w:rsidRPr="00B706F7">
        <w:rPr>
          <w:color w:val="1C1C1C"/>
        </w:rPr>
        <w:t> Odnětím svobody na dvě léta až deset let bude pachatel potrestán,</w:t>
      </w:r>
    </w:p>
    <w:p w14:paraId="7B9A2793"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rStyle w:val="PromnnHTML"/>
          <w:i w:val="0"/>
          <w:iCs w:val="0"/>
          <w:color w:val="1C1C1C"/>
        </w:rPr>
        <w:t>a)</w:t>
      </w:r>
      <w:r w:rsidRPr="00B706F7">
        <w:rPr>
          <w:color w:val="1C1C1C"/>
        </w:rPr>
        <w:t> spáchá-li čin uvedený v odstavci 1 na shromáždění, které podléhá oznamovací povinnosti, nebo</w:t>
      </w:r>
    </w:p>
    <w:p w14:paraId="63ED2E1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rStyle w:val="PromnnHTML"/>
          <w:b/>
          <w:bCs/>
          <w:i w:val="0"/>
          <w:iCs w:val="0"/>
          <w:color w:val="1C1C1C"/>
        </w:rPr>
        <w:t>b)</w:t>
      </w:r>
      <w:r w:rsidRPr="00B706F7">
        <w:rPr>
          <w:color w:val="1C1C1C"/>
        </w:rPr>
        <w:t> </w:t>
      </w:r>
      <w:r w:rsidRPr="00B706F7">
        <w:rPr>
          <w:b/>
          <w:bCs/>
          <w:color w:val="1C1C1C"/>
        </w:rPr>
        <w:t>spáchá-li takový čin tiskem, filmem, rozhlasem, televizí, veřejně přístupnou počítačovou sítí nebo jiným obdobně účinným způsobem.</w:t>
      </w:r>
    </w:p>
    <w:p w14:paraId="1D0EBDD1"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rStyle w:val="PromnnHTML"/>
          <w:b/>
          <w:bCs/>
          <w:i w:val="0"/>
          <w:iCs w:val="0"/>
          <w:color w:val="1C1C1C"/>
        </w:rPr>
        <w:t>(3)</w:t>
      </w:r>
      <w:r w:rsidRPr="00B706F7">
        <w:rPr>
          <w:color w:val="1C1C1C"/>
        </w:rPr>
        <w:t> </w:t>
      </w:r>
      <w:r w:rsidRPr="00B706F7">
        <w:rPr>
          <w:b/>
          <w:bCs/>
          <w:color w:val="1C1C1C"/>
        </w:rPr>
        <w:t>Příprava je trestná.</w:t>
      </w:r>
    </w:p>
    <w:p w14:paraId="5994C601" w14:textId="67ED6389"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t>Viděli jste ty články, že se musíme připravit na válku velkého rozsahu? Nejsou propagací a válečnou propagandou t</w:t>
      </w:r>
      <w:r w:rsidR="00663CC3">
        <w:rPr>
          <w:color w:val="1C1C1C"/>
        </w:rPr>
        <w:t>é</w:t>
      </w:r>
      <w:r w:rsidRPr="00B706F7">
        <w:rPr>
          <w:color w:val="1C1C1C"/>
        </w:rPr>
        <w:t xml:space="preserve"> výstavy rozbité vojenské techniky? Je propagandou to, že se neustále hovoří jen o válce a každý, kdo řekne, že by se mělo hovořit o míru či příměří a jednání je okamžitě slovně napaden, onálepkován a zaškatulkován jako zrádce, který by Ukrajinu i nás prodal za teplý radiátor /viz tweet pana Petra Koláře z 29. 9. 2022/ a je podobnými hlasy okamžitě pasován do role ruského švába, kolaboranta, Putinovy děvky či de</w:t>
      </w:r>
      <w:r>
        <w:rPr>
          <w:color w:val="1C1C1C"/>
        </w:rPr>
        <w:t>z</w:t>
      </w:r>
      <w:r w:rsidRPr="00B706F7">
        <w:rPr>
          <w:color w:val="1C1C1C"/>
        </w:rPr>
        <w:t>oláta nebo dezinformátora apod.</w:t>
      </w:r>
    </w:p>
    <w:p w14:paraId="3B7CEE5A" w14:textId="77777777" w:rsidR="00B706F7" w:rsidRPr="00B706F7" w:rsidRDefault="00B706F7" w:rsidP="00B706F7">
      <w:pPr>
        <w:pStyle w:val="Normlnweb"/>
        <w:shd w:val="clear" w:color="auto" w:fill="FFFFFF"/>
        <w:spacing w:before="0" w:beforeAutospacing="0" w:after="0" w:afterAutospacing="0"/>
        <w:jc w:val="both"/>
        <w:rPr>
          <w:color w:val="003399"/>
        </w:rPr>
      </w:pPr>
    </w:p>
    <w:p w14:paraId="42D0D24E" w14:textId="170FF62D"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lastRenderedPageBreak/>
        <w:t>Přijde mi, že to co Vám popisuji velmi koresponduje s obsahem paragrafu 406 a 407 a musím říci, že cítím vážné znepokojení z toho, co všechno se lidem najednou neříká a co se naopak akcentuje a neustále omílá lidem, jak jsme médii manipulováni a jaké kroky naše vláda činí a do čeho jsme se jako země pustili. Zdůrazňuji, že jsem proto pomáhat napadenému státu, ale je potřeba se v celistvosti také podívat komplexně na vše, co tomu předcházelo, samozřejmě že to nemůže ospravedlnit válečný konflikt, ovšem mělo by se hovořit o celkové situaci ve všech souvislostech včetně předešlých historických událostí a nenechat se zaslepit ideologií a protiruským fanatismem.</w:t>
      </w:r>
    </w:p>
    <w:p w14:paraId="6020CB7B"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003399"/>
        </w:rPr>
        <w:br/>
      </w:r>
      <w:r w:rsidRPr="00B706F7">
        <w:rPr>
          <w:color w:val="1C1C1C"/>
        </w:rPr>
        <w:t>Toto je vše co k věci uvádím.</w:t>
      </w:r>
    </w:p>
    <w:p w14:paraId="652B2305"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br/>
      </w:r>
    </w:p>
    <w:p w14:paraId="42EB61E4" w14:textId="77777777"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Vyjádření k tomuto oznámení žádám zaslat na tuto adresu:</w:t>
      </w:r>
    </w:p>
    <w:p w14:paraId="5B1730F5" w14:textId="77777777" w:rsidR="00B706F7" w:rsidRPr="00B706F7" w:rsidRDefault="00B706F7" w:rsidP="00B706F7">
      <w:pPr>
        <w:pStyle w:val="Normlnweb"/>
        <w:shd w:val="clear" w:color="auto" w:fill="FFFFFF"/>
        <w:spacing w:before="0" w:beforeAutospacing="0" w:after="0" w:afterAutospacing="0"/>
        <w:jc w:val="both"/>
        <w:rPr>
          <w:color w:val="003399"/>
        </w:rPr>
      </w:pPr>
    </w:p>
    <w:p w14:paraId="5859A905" w14:textId="77777777" w:rsidR="00B706F7" w:rsidRDefault="00B706F7" w:rsidP="00B706F7">
      <w:pPr>
        <w:pStyle w:val="Normlnweb"/>
        <w:shd w:val="clear" w:color="auto" w:fill="FFFFFF"/>
        <w:spacing w:before="0" w:beforeAutospacing="0" w:after="0" w:afterAutospacing="0"/>
        <w:jc w:val="both"/>
        <w:rPr>
          <w:color w:val="1C1C1C"/>
        </w:rPr>
      </w:pPr>
    </w:p>
    <w:p w14:paraId="1CA6714F" w14:textId="77777777" w:rsidR="00B706F7" w:rsidRDefault="00B706F7" w:rsidP="00B706F7">
      <w:pPr>
        <w:pStyle w:val="Normlnweb"/>
        <w:shd w:val="clear" w:color="auto" w:fill="FFFFFF"/>
        <w:spacing w:before="0" w:beforeAutospacing="0" w:after="0" w:afterAutospacing="0"/>
        <w:jc w:val="both"/>
        <w:rPr>
          <w:color w:val="1C1C1C"/>
        </w:rPr>
      </w:pPr>
    </w:p>
    <w:p w14:paraId="45DD8A4D" w14:textId="77777777" w:rsidR="00B706F7" w:rsidRDefault="00B706F7" w:rsidP="00B706F7">
      <w:pPr>
        <w:pStyle w:val="Normlnweb"/>
        <w:shd w:val="clear" w:color="auto" w:fill="FFFFFF"/>
        <w:spacing w:before="0" w:beforeAutospacing="0" w:after="0" w:afterAutospacing="0"/>
        <w:jc w:val="both"/>
        <w:rPr>
          <w:color w:val="1C1C1C"/>
        </w:rPr>
      </w:pPr>
    </w:p>
    <w:p w14:paraId="6F6846EF" w14:textId="77777777" w:rsidR="00B706F7" w:rsidRDefault="00B706F7" w:rsidP="00B706F7">
      <w:pPr>
        <w:pStyle w:val="Normlnweb"/>
        <w:shd w:val="clear" w:color="auto" w:fill="FFFFFF"/>
        <w:spacing w:before="0" w:beforeAutospacing="0" w:after="0" w:afterAutospacing="0"/>
        <w:jc w:val="both"/>
        <w:rPr>
          <w:color w:val="1C1C1C"/>
        </w:rPr>
      </w:pPr>
    </w:p>
    <w:p w14:paraId="66858215" w14:textId="77777777" w:rsidR="00B706F7" w:rsidRDefault="00B706F7" w:rsidP="00B706F7">
      <w:pPr>
        <w:pStyle w:val="Normlnweb"/>
        <w:shd w:val="clear" w:color="auto" w:fill="FFFFFF"/>
        <w:spacing w:before="0" w:beforeAutospacing="0" w:after="0" w:afterAutospacing="0"/>
        <w:jc w:val="both"/>
        <w:rPr>
          <w:color w:val="1C1C1C"/>
        </w:rPr>
      </w:pPr>
    </w:p>
    <w:p w14:paraId="60A07F37" w14:textId="77777777" w:rsidR="00B706F7" w:rsidRDefault="00B706F7" w:rsidP="00B706F7">
      <w:pPr>
        <w:pStyle w:val="Normlnweb"/>
        <w:shd w:val="clear" w:color="auto" w:fill="FFFFFF"/>
        <w:spacing w:before="0" w:beforeAutospacing="0" w:after="0" w:afterAutospacing="0"/>
        <w:jc w:val="both"/>
        <w:rPr>
          <w:color w:val="1C1C1C"/>
        </w:rPr>
      </w:pPr>
    </w:p>
    <w:p w14:paraId="351101E5" w14:textId="77777777" w:rsidR="00B706F7" w:rsidRDefault="00B706F7" w:rsidP="00B706F7">
      <w:pPr>
        <w:pStyle w:val="Normlnweb"/>
        <w:shd w:val="clear" w:color="auto" w:fill="FFFFFF"/>
        <w:spacing w:before="0" w:beforeAutospacing="0" w:after="0" w:afterAutospacing="0"/>
        <w:jc w:val="both"/>
        <w:rPr>
          <w:color w:val="1C1C1C"/>
        </w:rPr>
      </w:pPr>
    </w:p>
    <w:p w14:paraId="71421CBE" w14:textId="77777777" w:rsidR="00B706F7" w:rsidRDefault="00B706F7" w:rsidP="00B706F7">
      <w:pPr>
        <w:pStyle w:val="Normlnweb"/>
        <w:shd w:val="clear" w:color="auto" w:fill="FFFFFF"/>
        <w:spacing w:before="0" w:beforeAutospacing="0" w:after="0" w:afterAutospacing="0"/>
        <w:jc w:val="both"/>
        <w:rPr>
          <w:color w:val="1C1C1C"/>
        </w:rPr>
      </w:pPr>
    </w:p>
    <w:p w14:paraId="3D54FA69" w14:textId="77777777" w:rsidR="00B706F7" w:rsidRDefault="00B706F7" w:rsidP="00B706F7">
      <w:pPr>
        <w:pStyle w:val="Normlnweb"/>
        <w:shd w:val="clear" w:color="auto" w:fill="FFFFFF"/>
        <w:spacing w:before="0" w:beforeAutospacing="0" w:after="0" w:afterAutospacing="0"/>
        <w:jc w:val="both"/>
        <w:rPr>
          <w:color w:val="1C1C1C"/>
        </w:rPr>
      </w:pPr>
    </w:p>
    <w:p w14:paraId="23BE0BA2" w14:textId="10558ED3" w:rsidR="00B706F7" w:rsidRPr="00B706F7" w:rsidRDefault="00B706F7" w:rsidP="00B706F7">
      <w:pPr>
        <w:pStyle w:val="Normlnweb"/>
        <w:shd w:val="clear" w:color="auto" w:fill="FFFFFF"/>
        <w:spacing w:before="0" w:beforeAutospacing="0" w:after="0" w:afterAutospacing="0"/>
        <w:jc w:val="both"/>
        <w:rPr>
          <w:color w:val="003399"/>
        </w:rPr>
      </w:pPr>
      <w:r w:rsidRPr="00B706F7">
        <w:rPr>
          <w:color w:val="1C1C1C"/>
        </w:rPr>
        <w:t>Dne:                                                       Podpis oznamovatele: </w:t>
      </w:r>
    </w:p>
    <w:p w14:paraId="54654D57" w14:textId="77777777" w:rsidR="00AE3D57" w:rsidRPr="00B706F7" w:rsidRDefault="00AE3D57" w:rsidP="00B706F7">
      <w:pPr>
        <w:jc w:val="both"/>
        <w:rPr>
          <w:rFonts w:ascii="Times New Roman" w:hAnsi="Times New Roman" w:cs="Times New Roman"/>
          <w:sz w:val="24"/>
          <w:szCs w:val="24"/>
        </w:rPr>
      </w:pPr>
    </w:p>
    <w:sectPr w:rsidR="00AE3D57" w:rsidRPr="00B706F7" w:rsidSect="00B706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3DE3" w14:textId="77777777" w:rsidR="00D978F9" w:rsidRDefault="00D978F9" w:rsidP="0094791B">
      <w:pPr>
        <w:spacing w:after="0" w:line="240" w:lineRule="auto"/>
      </w:pPr>
      <w:r>
        <w:separator/>
      </w:r>
    </w:p>
  </w:endnote>
  <w:endnote w:type="continuationSeparator" w:id="0">
    <w:p w14:paraId="532F44E0" w14:textId="77777777" w:rsidR="00D978F9" w:rsidRDefault="00D978F9" w:rsidP="0094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8C33" w14:textId="77777777" w:rsidR="0094791B" w:rsidRDefault="009479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68768"/>
      <w:docPartObj>
        <w:docPartGallery w:val="Page Numbers (Bottom of Page)"/>
        <w:docPartUnique/>
      </w:docPartObj>
    </w:sdtPr>
    <w:sdtContent>
      <w:p w14:paraId="72CEE1BF" w14:textId="77777777" w:rsidR="0094791B" w:rsidRDefault="0094791B">
        <w:pPr>
          <w:pStyle w:val="Zpat"/>
          <w:jc w:val="center"/>
        </w:pPr>
        <w:r>
          <w:fldChar w:fldCharType="begin"/>
        </w:r>
        <w:r>
          <w:instrText>PAGE   \* MERGEFORMAT</w:instrText>
        </w:r>
        <w:r>
          <w:fldChar w:fldCharType="separate"/>
        </w:r>
        <w:r>
          <w:t>2</w:t>
        </w:r>
        <w:r>
          <w:fldChar w:fldCharType="end"/>
        </w:r>
        <w:r>
          <w:t>/15</w:t>
        </w:r>
      </w:p>
      <w:p w14:paraId="09DA0195" w14:textId="415EF44C" w:rsidR="0094791B" w:rsidRDefault="00000000">
        <w:pPr>
          <w:pStyle w:val="Zpat"/>
          <w:jc w:val="center"/>
        </w:pPr>
      </w:p>
    </w:sdtContent>
  </w:sdt>
  <w:p w14:paraId="769A42CC" w14:textId="77777777" w:rsidR="0094791B" w:rsidRDefault="009479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543" w14:textId="77777777" w:rsidR="0094791B" w:rsidRDefault="009479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DE85" w14:textId="77777777" w:rsidR="00D978F9" w:rsidRDefault="00D978F9" w:rsidP="0094791B">
      <w:pPr>
        <w:spacing w:after="0" w:line="240" w:lineRule="auto"/>
      </w:pPr>
      <w:r>
        <w:separator/>
      </w:r>
    </w:p>
  </w:footnote>
  <w:footnote w:type="continuationSeparator" w:id="0">
    <w:p w14:paraId="19985D7C" w14:textId="77777777" w:rsidR="00D978F9" w:rsidRDefault="00D978F9" w:rsidP="0094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6459" w14:textId="77777777" w:rsidR="0094791B" w:rsidRDefault="009479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B6A1" w14:textId="77777777" w:rsidR="0094791B" w:rsidRDefault="009479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39B" w14:textId="77777777" w:rsidR="0094791B" w:rsidRDefault="009479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FBF"/>
    <w:multiLevelType w:val="multilevel"/>
    <w:tmpl w:val="673CD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D6CAD"/>
    <w:multiLevelType w:val="multilevel"/>
    <w:tmpl w:val="0E74E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0E0C4B"/>
    <w:multiLevelType w:val="multilevel"/>
    <w:tmpl w:val="A87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8703334">
    <w:abstractNumId w:val="2"/>
  </w:num>
  <w:num w:numId="2" w16cid:durableId="645939778">
    <w:abstractNumId w:val="0"/>
  </w:num>
  <w:num w:numId="3" w16cid:durableId="55720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F7"/>
    <w:rsid w:val="000E2E6A"/>
    <w:rsid w:val="00114084"/>
    <w:rsid w:val="002B4EF4"/>
    <w:rsid w:val="0049227A"/>
    <w:rsid w:val="004F5B15"/>
    <w:rsid w:val="00536646"/>
    <w:rsid w:val="00542CA7"/>
    <w:rsid w:val="00575F5C"/>
    <w:rsid w:val="00663CC3"/>
    <w:rsid w:val="00694085"/>
    <w:rsid w:val="008219D6"/>
    <w:rsid w:val="00901927"/>
    <w:rsid w:val="0094791B"/>
    <w:rsid w:val="00A11047"/>
    <w:rsid w:val="00A9012C"/>
    <w:rsid w:val="00AE3D57"/>
    <w:rsid w:val="00B706F7"/>
    <w:rsid w:val="00D978F9"/>
    <w:rsid w:val="00DF23E7"/>
    <w:rsid w:val="00DF5352"/>
    <w:rsid w:val="00E3391B"/>
    <w:rsid w:val="00E72887"/>
    <w:rsid w:val="00F63D3E"/>
    <w:rsid w:val="00F77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4D74"/>
  <w15:chartTrackingRefBased/>
  <w15:docId w15:val="{EF864034-5357-4399-85DD-01BC0922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75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706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706F7"/>
    <w:rPr>
      <w:color w:val="0000FF"/>
      <w:u w:val="single"/>
    </w:rPr>
  </w:style>
  <w:style w:type="character" w:styleId="PromnnHTML">
    <w:name w:val="HTML Variable"/>
    <w:basedOn w:val="Standardnpsmoodstavce"/>
    <w:uiPriority w:val="99"/>
    <w:semiHidden/>
    <w:unhideWhenUsed/>
    <w:rsid w:val="00B706F7"/>
    <w:rPr>
      <w:i/>
      <w:iCs/>
    </w:rPr>
  </w:style>
  <w:style w:type="character" w:styleId="Zdraznnjemn">
    <w:name w:val="Subtle Emphasis"/>
    <w:basedOn w:val="Standardnpsmoodstavce"/>
    <w:uiPriority w:val="19"/>
    <w:qFormat/>
    <w:rsid w:val="00B706F7"/>
    <w:rPr>
      <w:i/>
      <w:iCs/>
      <w:color w:val="404040" w:themeColor="text1" w:themeTint="BF"/>
    </w:rPr>
  </w:style>
  <w:style w:type="character" w:customStyle="1" w:styleId="Nadpis1Char">
    <w:name w:val="Nadpis 1 Char"/>
    <w:basedOn w:val="Standardnpsmoodstavce"/>
    <w:link w:val="Nadpis1"/>
    <w:uiPriority w:val="9"/>
    <w:rsid w:val="00575F5C"/>
    <w:rPr>
      <w:rFonts w:ascii="Times New Roman" w:eastAsia="Times New Roman" w:hAnsi="Times New Roman" w:cs="Times New Roman"/>
      <w:b/>
      <w:bCs/>
      <w:kern w:val="36"/>
      <w:sz w:val="48"/>
      <w:szCs w:val="48"/>
      <w:lang w:eastAsia="cs-CZ"/>
    </w:rPr>
  </w:style>
  <w:style w:type="character" w:styleId="Nevyeenzmnka">
    <w:name w:val="Unresolved Mention"/>
    <w:basedOn w:val="Standardnpsmoodstavce"/>
    <w:uiPriority w:val="99"/>
    <w:semiHidden/>
    <w:unhideWhenUsed/>
    <w:rsid w:val="00DF5352"/>
    <w:rPr>
      <w:color w:val="605E5C"/>
      <w:shd w:val="clear" w:color="auto" w:fill="E1DFDD"/>
    </w:rPr>
  </w:style>
  <w:style w:type="paragraph" w:styleId="Zhlav">
    <w:name w:val="header"/>
    <w:basedOn w:val="Normln"/>
    <w:link w:val="ZhlavChar"/>
    <w:uiPriority w:val="99"/>
    <w:unhideWhenUsed/>
    <w:rsid w:val="009479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791B"/>
  </w:style>
  <w:style w:type="paragraph" w:styleId="Zpat">
    <w:name w:val="footer"/>
    <w:basedOn w:val="Normln"/>
    <w:link w:val="ZpatChar"/>
    <w:uiPriority w:val="99"/>
    <w:unhideWhenUsed/>
    <w:rsid w:val="0094791B"/>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02110">
      <w:bodyDiv w:val="1"/>
      <w:marLeft w:val="0"/>
      <w:marRight w:val="0"/>
      <w:marTop w:val="0"/>
      <w:marBottom w:val="0"/>
      <w:divBdr>
        <w:top w:val="none" w:sz="0" w:space="0" w:color="auto"/>
        <w:left w:val="none" w:sz="0" w:space="0" w:color="auto"/>
        <w:bottom w:val="none" w:sz="0" w:space="0" w:color="auto"/>
        <w:right w:val="none" w:sz="0" w:space="0" w:color="auto"/>
      </w:divBdr>
    </w:div>
    <w:div w:id="21435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Trestn%C3%AD_z%C3%A1kon%C3%ADk_(%C4%8Cesko,_20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s.wikipedia.org/wiki/Magistr" TargetMode="External"/><Relationship Id="rId12" Type="http://schemas.openxmlformats.org/officeDocument/2006/relationships/hyperlink" Target="http://zakony.centrum.cz/trestni-zakonik/cast-2-hlava-13-dil-2-paragraf-4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y.centrum.cz/trestni-zakonik/cast-2-hlava-13-dil-2-paragraf-4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dnes.cz/zpravy/domaci/jana-cernochova-ministryne-obrany-putin-rusko-ukrajina-valka.A220227_174756_domaci_lis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hain.cz/politika/ministryne-cernochova-demonstrantum-putinovsti-dezolati-to-jste-9670.html"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6000</Words>
  <Characters>35404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Prax</dc:creator>
  <cp:keywords/>
  <dc:description/>
  <cp:lastModifiedBy>Jakub Prax</cp:lastModifiedBy>
  <cp:revision>19</cp:revision>
  <cp:lastPrinted>2023-01-02T16:32:00Z</cp:lastPrinted>
  <dcterms:created xsi:type="dcterms:W3CDTF">2023-01-02T16:22:00Z</dcterms:created>
  <dcterms:modified xsi:type="dcterms:W3CDTF">2023-01-06T08:08:00Z</dcterms:modified>
</cp:coreProperties>
</file>